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0" w:rsidRDefault="005648E0">
      <w:pPr>
        <w:spacing w:before="70" w:after="70" w:line="240" w:lineRule="exact"/>
        <w:rPr>
          <w:sz w:val="19"/>
          <w:szCs w:val="19"/>
        </w:rPr>
      </w:pPr>
    </w:p>
    <w:p w:rsidR="00DB65D0" w:rsidRPr="00DC369E" w:rsidRDefault="00DB65D0" w:rsidP="00DB65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69E">
        <w:rPr>
          <w:rFonts w:ascii="Times New Roman" w:eastAsia="Times New Roman" w:hAnsi="Times New Roman" w:cs="Times New Roman"/>
          <w:b/>
          <w:sz w:val="28"/>
          <w:szCs w:val="28"/>
        </w:rPr>
        <w:t>РЕСПУБЛИКА ТЫВА</w:t>
      </w:r>
    </w:p>
    <w:p w:rsidR="00DB65D0" w:rsidRPr="00DC369E" w:rsidRDefault="00DB65D0" w:rsidP="00DB65D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DC36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ПИЙ-ХЕМСКОГО КОЖУУНА</w:t>
      </w:r>
    </w:p>
    <w:p w:rsidR="00DB65D0" w:rsidRPr="00DC369E" w:rsidRDefault="00DB65D0" w:rsidP="00DB65D0">
      <w:pPr>
        <w:jc w:val="center"/>
        <w:rPr>
          <w:rFonts w:ascii="Times New Roman" w:eastAsia="Times New Roman" w:hAnsi="Times New Roman" w:cs="Times New Roman"/>
        </w:rPr>
      </w:pPr>
      <w:r w:rsidRPr="00DC369E">
        <w:rPr>
          <w:rFonts w:ascii="Times New Roman" w:eastAsia="Times New Roman" w:hAnsi="Times New Roman" w:cs="Times New Roman"/>
        </w:rPr>
        <w:t>668510, Республика Тыва, г. Туран, ул. Кочетова, 11.  Тел/факс (39435) 21-</w:t>
      </w:r>
      <w:r>
        <w:rPr>
          <w:rFonts w:ascii="Times New Roman" w:eastAsia="Times New Roman" w:hAnsi="Times New Roman" w:cs="Times New Roman"/>
        </w:rPr>
        <w:t>4</w:t>
      </w:r>
      <w:r w:rsidRPr="00DC369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23</w:t>
      </w:r>
    </w:p>
    <w:p w:rsidR="00DB65D0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65D0" w:rsidRPr="0056228C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65D0" w:rsidRPr="007304EF" w:rsidRDefault="00DB65D0" w:rsidP="00DB65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04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EF">
        <w:rPr>
          <w:rFonts w:ascii="Times New Roman" w:hAnsi="Times New Roman" w:cs="Times New Roman"/>
          <w:b/>
          <w:sz w:val="28"/>
          <w:szCs w:val="28"/>
        </w:rPr>
        <w:t>Е</w:t>
      </w:r>
    </w:p>
    <w:p w:rsidR="00DB65D0" w:rsidRDefault="00DB65D0" w:rsidP="00DB65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5D0" w:rsidRPr="00E50B60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65D0" w:rsidRPr="00E50B60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 xml:space="preserve">Пий-Хемского кожууна </w:t>
      </w:r>
    </w:p>
    <w:p w:rsidR="00DB65D0" w:rsidRPr="0056228C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65D0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мая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56228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DB65D0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65D0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22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28C">
        <w:rPr>
          <w:rFonts w:ascii="Times New Roman" w:hAnsi="Times New Roman" w:cs="Times New Roman"/>
          <w:sz w:val="28"/>
          <w:szCs w:val="28"/>
        </w:rPr>
        <w:t>Туран</w:t>
      </w:r>
    </w:p>
    <w:p w:rsidR="00DB65D0" w:rsidRPr="0056228C" w:rsidRDefault="00DB65D0" w:rsidP="00DB65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48E0" w:rsidRPr="00DB65D0" w:rsidRDefault="00526420" w:rsidP="00DB65D0">
      <w:pPr>
        <w:pStyle w:val="50"/>
        <w:shd w:val="clear" w:color="auto" w:fill="auto"/>
        <w:spacing w:before="0" w:line="240" w:lineRule="auto"/>
        <w:ind w:right="20"/>
        <w:contextualSpacing/>
        <w:rPr>
          <w:b w:val="0"/>
          <w:sz w:val="28"/>
          <w:szCs w:val="28"/>
        </w:rPr>
      </w:pPr>
      <w:r w:rsidRPr="00DB65D0">
        <w:rPr>
          <w:rStyle w:val="51"/>
          <w:bCs/>
          <w:sz w:val="28"/>
          <w:szCs w:val="28"/>
        </w:rPr>
        <w:t>Об определении границ прилегающих территорий к некоторым организациям и</w:t>
      </w:r>
      <w:r w:rsidRPr="00DB65D0">
        <w:rPr>
          <w:rStyle w:val="51"/>
          <w:bCs/>
          <w:sz w:val="28"/>
          <w:szCs w:val="28"/>
        </w:rPr>
        <w:br/>
        <w:t>объектам территорий, на которых не допускаетс</w:t>
      </w:r>
      <w:r w:rsidR="00DB65D0">
        <w:rPr>
          <w:rStyle w:val="51"/>
          <w:bCs/>
          <w:sz w:val="28"/>
          <w:szCs w:val="28"/>
        </w:rPr>
        <w:t xml:space="preserve">я розничная продажа алкогольной </w:t>
      </w:r>
      <w:r w:rsidRPr="00DB65D0">
        <w:rPr>
          <w:rStyle w:val="51"/>
          <w:bCs/>
          <w:sz w:val="28"/>
          <w:szCs w:val="28"/>
        </w:rPr>
        <w:t>продукции и розничная продажа алкогольн</w:t>
      </w:r>
      <w:r w:rsidR="00DB65D0">
        <w:rPr>
          <w:rStyle w:val="51"/>
          <w:bCs/>
          <w:sz w:val="28"/>
          <w:szCs w:val="28"/>
        </w:rPr>
        <w:t xml:space="preserve">ой продукции при оказании услуг </w:t>
      </w:r>
      <w:r w:rsidRPr="00DB65D0">
        <w:rPr>
          <w:rStyle w:val="51"/>
          <w:bCs/>
          <w:sz w:val="28"/>
          <w:szCs w:val="28"/>
        </w:rPr>
        <w:t>общес</w:t>
      </w:r>
      <w:r w:rsidR="005C4CEA" w:rsidRPr="00DB65D0">
        <w:rPr>
          <w:rStyle w:val="51"/>
          <w:bCs/>
          <w:sz w:val="28"/>
          <w:szCs w:val="28"/>
        </w:rPr>
        <w:t>твенного питания</w:t>
      </w:r>
      <w:r w:rsidR="00DB65D0">
        <w:rPr>
          <w:rStyle w:val="51"/>
          <w:bCs/>
          <w:sz w:val="28"/>
          <w:szCs w:val="28"/>
        </w:rPr>
        <w:t xml:space="preserve"> </w:t>
      </w:r>
      <w:r w:rsidR="005C4CEA" w:rsidRPr="00DB65D0">
        <w:rPr>
          <w:rStyle w:val="51"/>
          <w:bCs/>
          <w:sz w:val="28"/>
          <w:szCs w:val="28"/>
        </w:rPr>
        <w:t xml:space="preserve">на территории </w:t>
      </w:r>
      <w:r w:rsidRPr="00DB65D0">
        <w:rPr>
          <w:rStyle w:val="51"/>
          <w:bCs/>
          <w:sz w:val="28"/>
          <w:szCs w:val="28"/>
        </w:rPr>
        <w:t xml:space="preserve">Пий-Хемского </w:t>
      </w:r>
      <w:r w:rsidR="005C4CEA" w:rsidRPr="00DB65D0">
        <w:rPr>
          <w:rStyle w:val="51"/>
          <w:bCs/>
          <w:sz w:val="28"/>
          <w:szCs w:val="28"/>
        </w:rPr>
        <w:t xml:space="preserve">района </w:t>
      </w:r>
      <w:r w:rsidRPr="00DB65D0">
        <w:rPr>
          <w:rStyle w:val="51"/>
          <w:bCs/>
          <w:sz w:val="28"/>
          <w:szCs w:val="28"/>
        </w:rPr>
        <w:t xml:space="preserve">Республики </w:t>
      </w:r>
      <w:r w:rsidRPr="00DB65D0">
        <w:rPr>
          <w:b w:val="0"/>
          <w:sz w:val="28"/>
          <w:szCs w:val="28"/>
        </w:rPr>
        <w:t>Тыва</w:t>
      </w:r>
    </w:p>
    <w:p w:rsidR="005C4CEA" w:rsidRPr="00DB65D0" w:rsidRDefault="005C4CEA" w:rsidP="00DB65D0">
      <w:pPr>
        <w:pStyle w:val="50"/>
        <w:shd w:val="clear" w:color="auto" w:fill="auto"/>
        <w:spacing w:before="0" w:line="240" w:lineRule="auto"/>
        <w:ind w:right="20"/>
        <w:contextualSpacing/>
        <w:jc w:val="both"/>
        <w:rPr>
          <w:b w:val="0"/>
          <w:sz w:val="28"/>
          <w:szCs w:val="28"/>
        </w:rPr>
      </w:pPr>
    </w:p>
    <w:p w:rsidR="005648E0" w:rsidRPr="00DB65D0" w:rsidRDefault="00526420" w:rsidP="00DB65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 xml:space="preserve">В соответствии со статьей 16 </w:t>
      </w:r>
      <w:r w:rsidRPr="00DB65D0">
        <w:rPr>
          <w:rStyle w:val="22"/>
          <w:sz w:val="28"/>
          <w:szCs w:val="28"/>
        </w:rPr>
        <w:t xml:space="preserve">Федерального </w:t>
      </w:r>
      <w:r w:rsidRPr="00DB65D0">
        <w:rPr>
          <w:rStyle w:val="21"/>
          <w:sz w:val="28"/>
          <w:szCs w:val="28"/>
        </w:rPr>
        <w:t xml:space="preserve">закона от 22 ноября 1995 </w:t>
      </w:r>
      <w:r w:rsidRPr="00DB65D0">
        <w:rPr>
          <w:sz w:val="28"/>
          <w:szCs w:val="28"/>
        </w:rPr>
        <w:t xml:space="preserve">г. </w:t>
      </w:r>
      <w:r w:rsidRPr="00DB65D0">
        <w:rPr>
          <w:rStyle w:val="21"/>
          <w:sz w:val="28"/>
          <w:szCs w:val="28"/>
        </w:rPr>
        <w:t>№ 171-ФЗ «О государственном регулировании произволе та и оборота -</w:t>
      </w:r>
      <w:r w:rsidR="00912814">
        <w:rPr>
          <w:rStyle w:val="21"/>
          <w:sz w:val="28"/>
          <w:szCs w:val="28"/>
        </w:rPr>
        <w:t xml:space="preserve"> </w:t>
      </w:r>
      <w:r w:rsidRPr="00DB65D0">
        <w:rPr>
          <w:rStyle w:val="21"/>
          <w:sz w:val="28"/>
          <w:szCs w:val="28"/>
        </w:rPr>
        <w:t xml:space="preserve">этилового спирта, алкогольной </w:t>
      </w:r>
      <w:r w:rsidRPr="00DB65D0">
        <w:rPr>
          <w:rStyle w:val="22"/>
          <w:sz w:val="28"/>
          <w:szCs w:val="28"/>
        </w:rPr>
        <w:t xml:space="preserve">и </w:t>
      </w:r>
      <w:r w:rsidRPr="00DB65D0">
        <w:rPr>
          <w:rStyle w:val="21"/>
          <w:sz w:val="28"/>
          <w:szCs w:val="28"/>
        </w:rPr>
        <w:t xml:space="preserve">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г. </w:t>
      </w:r>
      <w:r w:rsidRPr="00DB65D0">
        <w:rPr>
          <w:sz w:val="28"/>
          <w:szCs w:val="28"/>
        </w:rPr>
        <w:t xml:space="preserve">№ </w:t>
      </w:r>
      <w:r w:rsidRPr="00DB65D0">
        <w:rPr>
          <w:rStyle w:val="21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 w:rsidRPr="00DB65D0">
        <w:rPr>
          <w:rStyle w:val="21"/>
          <w:sz w:val="28"/>
          <w:szCs w:val="28"/>
        </w:rPr>
        <w:t xml:space="preserve"> </w:t>
      </w:r>
      <w:proofErr w:type="gramStart"/>
      <w:r w:rsidRPr="00DB65D0">
        <w:rPr>
          <w:rStyle w:val="21"/>
          <w:sz w:val="28"/>
          <w:szCs w:val="28"/>
        </w:rPr>
        <w:t>опасности, в которых не допускается розничная пр</w:t>
      </w:r>
      <w:bookmarkStart w:id="0" w:name="_GoBack"/>
      <w:bookmarkEnd w:id="0"/>
      <w:r w:rsidRPr="00DB65D0">
        <w:rPr>
          <w:rStyle w:val="21"/>
          <w:sz w:val="28"/>
          <w:szCs w:val="28"/>
        </w:rPr>
        <w:t xml:space="preserve">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 Республики Тыва от </w:t>
      </w:r>
      <w:r w:rsidRPr="00DB65D0">
        <w:rPr>
          <w:sz w:val="28"/>
          <w:szCs w:val="28"/>
        </w:rPr>
        <w:t xml:space="preserve">17 </w:t>
      </w:r>
      <w:r w:rsidRPr="00DB65D0">
        <w:rPr>
          <w:rStyle w:val="21"/>
          <w:sz w:val="28"/>
          <w:szCs w:val="28"/>
        </w:rPr>
        <w:t xml:space="preserve">февраля 2015 г. № 49-ЗРТ «Об ограничениях в </w:t>
      </w:r>
      <w:r w:rsidRPr="00DB65D0">
        <w:rPr>
          <w:sz w:val="28"/>
          <w:szCs w:val="28"/>
        </w:rPr>
        <w:t xml:space="preserve">сфере </w:t>
      </w:r>
      <w:r w:rsidRPr="00DB65D0">
        <w:rPr>
          <w:rStyle w:val="21"/>
          <w:sz w:val="28"/>
          <w:szCs w:val="28"/>
        </w:rPr>
        <w:t>розничной продажи и распространения тонизирующих безалкогольных напитков (с изменениями и дополнениями на 21 февраля 201</w:t>
      </w:r>
      <w:r w:rsidRPr="00DB65D0">
        <w:rPr>
          <w:sz w:val="28"/>
          <w:szCs w:val="28"/>
        </w:rPr>
        <w:t xml:space="preserve">8 </w:t>
      </w:r>
      <w:r w:rsidRPr="00DB65D0">
        <w:rPr>
          <w:rStyle w:val="21"/>
          <w:sz w:val="28"/>
          <w:szCs w:val="28"/>
        </w:rPr>
        <w:t>года</w:t>
      </w:r>
      <w:proofErr w:type="gramEnd"/>
      <w:r w:rsidRPr="00DB65D0">
        <w:rPr>
          <w:rStyle w:val="21"/>
          <w:sz w:val="28"/>
          <w:szCs w:val="28"/>
        </w:rPr>
        <w:t xml:space="preserve"> № </w:t>
      </w:r>
      <w:proofErr w:type="gramStart"/>
      <w:r w:rsidRPr="00DB65D0">
        <w:rPr>
          <w:rStyle w:val="21"/>
          <w:sz w:val="28"/>
          <w:szCs w:val="28"/>
        </w:rPr>
        <w:t xml:space="preserve">360 -ЗРТ), Закон Республики Тыва от 11.11.2011 г. </w:t>
      </w:r>
      <w:r w:rsidRPr="00DB65D0">
        <w:rPr>
          <w:rStyle w:val="23"/>
          <w:sz w:val="28"/>
          <w:szCs w:val="28"/>
        </w:rPr>
        <w:t>Ху</w:t>
      </w:r>
      <w:r w:rsidRPr="00DB65D0">
        <w:rPr>
          <w:rStyle w:val="21"/>
          <w:sz w:val="28"/>
          <w:szCs w:val="28"/>
        </w:rPr>
        <w:t xml:space="preserve"> 952 ВХ-1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Тыва, руководствуясь Уставом Администрации Пий-Хемского кожууна Республики Тыва», утвержденного Хурала представителей Администрации Пий</w:t>
      </w:r>
      <w:r w:rsidR="00DB65D0">
        <w:rPr>
          <w:rStyle w:val="21"/>
          <w:sz w:val="28"/>
          <w:szCs w:val="28"/>
        </w:rPr>
        <w:t>-Хемского кожууна, а</w:t>
      </w:r>
      <w:r w:rsidR="009D1518" w:rsidRPr="00DB65D0">
        <w:rPr>
          <w:rStyle w:val="21"/>
          <w:sz w:val="28"/>
          <w:szCs w:val="28"/>
        </w:rPr>
        <w:t>дминистрация</w:t>
      </w:r>
      <w:r w:rsidRPr="00DB65D0">
        <w:rPr>
          <w:rStyle w:val="21"/>
          <w:sz w:val="28"/>
          <w:szCs w:val="28"/>
        </w:rPr>
        <w:t xml:space="preserve"> Пий</w:t>
      </w:r>
      <w:r w:rsidR="00DB65D0">
        <w:rPr>
          <w:rStyle w:val="21"/>
          <w:sz w:val="28"/>
          <w:szCs w:val="28"/>
        </w:rPr>
        <w:t>-</w:t>
      </w:r>
      <w:r w:rsidR="005C4CEA" w:rsidRPr="00DB65D0">
        <w:rPr>
          <w:rStyle w:val="21"/>
          <w:sz w:val="28"/>
          <w:szCs w:val="28"/>
        </w:rPr>
        <w:t>Хемского кожууна ПОСТАНОВЛЯЕТ</w:t>
      </w:r>
      <w:r w:rsidRPr="00DB65D0">
        <w:rPr>
          <w:rStyle w:val="21"/>
          <w:sz w:val="28"/>
          <w:szCs w:val="28"/>
        </w:rPr>
        <w:t>:</w:t>
      </w:r>
      <w:proofErr w:type="gramEnd"/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Установить запрет </w:t>
      </w:r>
      <w:r w:rsidR="009D1518" w:rsidRPr="00DB65D0">
        <w:rPr>
          <w:rStyle w:val="21"/>
          <w:sz w:val="28"/>
          <w:szCs w:val="28"/>
        </w:rPr>
        <w:t>розничной продажи алкогольной продукции,</w:t>
      </w:r>
      <w:r w:rsidRPr="00DB65D0">
        <w:rPr>
          <w:rStyle w:val="21"/>
          <w:sz w:val="28"/>
          <w:szCs w:val="28"/>
        </w:rPr>
        <w:t xml:space="preserve"> и розничная продажа алкогольной продукции при оказании </w:t>
      </w:r>
      <w:proofErr w:type="gramStart"/>
      <w:r w:rsidRPr="00DB65D0">
        <w:rPr>
          <w:rStyle w:val="21"/>
          <w:sz w:val="28"/>
          <w:szCs w:val="28"/>
          <w:lang w:val="en-US" w:eastAsia="en-US" w:bidi="en-US"/>
        </w:rPr>
        <w:t>y</w:t>
      </w:r>
      <w:proofErr w:type="gramEnd"/>
      <w:r w:rsidR="005C4CEA" w:rsidRPr="00DB65D0">
        <w:rPr>
          <w:rStyle w:val="21"/>
          <w:sz w:val="28"/>
          <w:szCs w:val="28"/>
          <w:lang w:eastAsia="en-US" w:bidi="en-US"/>
        </w:rPr>
        <w:t>слуг</w:t>
      </w:r>
      <w:r w:rsidRPr="00DB65D0">
        <w:rPr>
          <w:rStyle w:val="21"/>
          <w:sz w:val="28"/>
          <w:szCs w:val="28"/>
          <w:lang w:eastAsia="en-US" w:bidi="en-US"/>
        </w:rPr>
        <w:t xml:space="preserve"> </w:t>
      </w:r>
      <w:r w:rsidRPr="00DB65D0">
        <w:rPr>
          <w:rStyle w:val="21"/>
          <w:sz w:val="28"/>
          <w:szCs w:val="28"/>
        </w:rPr>
        <w:t>общественного питания: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lastRenderedPageBreak/>
        <w:t>в зданиях, строениях, сооружениях, помещениях, находящихся во владении, распоряжении и (или) пользовании:</w:t>
      </w:r>
      <w:proofErr w:type="gramEnd"/>
    </w:p>
    <w:p w:rsidR="005648E0" w:rsidRPr="00DB65D0" w:rsidRDefault="00526420" w:rsidP="00DB65D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а)</w:t>
      </w:r>
      <w:r w:rsidRPr="00DB65D0">
        <w:rPr>
          <w:rStyle w:val="21"/>
          <w:sz w:val="28"/>
          <w:szCs w:val="28"/>
        </w:rPr>
        <w:tab/>
        <w:t xml:space="preserve">в </w:t>
      </w:r>
      <w:r w:rsidRPr="00DB65D0">
        <w:rPr>
          <w:rStyle w:val="22"/>
          <w:sz w:val="28"/>
          <w:szCs w:val="28"/>
        </w:rPr>
        <w:t>детских, образовательных и медицинских организаций</w:t>
      </w:r>
      <w:r w:rsidR="00DB65D0">
        <w:rPr>
          <w:rStyle w:val="22"/>
          <w:sz w:val="28"/>
          <w:szCs w:val="28"/>
        </w:rPr>
        <w:t>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б)</w:t>
      </w:r>
      <w:r w:rsidRPr="00DB65D0">
        <w:rPr>
          <w:rStyle w:val="21"/>
          <w:sz w:val="28"/>
          <w:szCs w:val="28"/>
        </w:rPr>
        <w:tab/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5648E0" w:rsidRPr="00DB65D0" w:rsidRDefault="00DB65D0" w:rsidP="00DB65D0">
      <w:pPr>
        <w:pStyle w:val="20"/>
        <w:shd w:val="clear" w:color="auto" w:fill="auto"/>
        <w:tabs>
          <w:tab w:val="left" w:pos="1048"/>
          <w:tab w:val="left" w:pos="2650"/>
          <w:tab w:val="left" w:pos="3308"/>
          <w:tab w:val="left" w:pos="4806"/>
          <w:tab w:val="left" w:pos="5348"/>
          <w:tab w:val="left" w:pos="8338"/>
          <w:tab w:val="left" w:pos="9361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>
        <w:rPr>
          <w:rStyle w:val="24"/>
          <w:sz w:val="28"/>
          <w:szCs w:val="28"/>
        </w:rPr>
        <w:t>в)</w:t>
      </w:r>
      <w:r>
        <w:rPr>
          <w:rStyle w:val="24"/>
          <w:sz w:val="28"/>
          <w:szCs w:val="28"/>
        </w:rPr>
        <w:tab/>
        <w:t xml:space="preserve">юридических </w:t>
      </w:r>
      <w:r>
        <w:rPr>
          <w:rStyle w:val="21"/>
          <w:sz w:val="28"/>
          <w:szCs w:val="28"/>
        </w:rPr>
        <w:t xml:space="preserve">лиц независимо </w:t>
      </w:r>
      <w:r>
        <w:rPr>
          <w:rStyle w:val="24"/>
          <w:sz w:val="28"/>
          <w:szCs w:val="28"/>
        </w:rPr>
        <w:t>от организационно-правовой</w:t>
      </w:r>
      <w:r>
        <w:rPr>
          <w:rStyle w:val="24"/>
          <w:sz w:val="28"/>
          <w:szCs w:val="28"/>
        </w:rPr>
        <w:tab/>
        <w:t xml:space="preserve">формы </w:t>
      </w:r>
      <w:r w:rsidR="00526420" w:rsidRPr="00DB65D0">
        <w:rPr>
          <w:rStyle w:val="24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 xml:space="preserve">индивидуальных предпринимателей, осуществляющих в качестве основного (уставного) </w:t>
      </w:r>
      <w:r w:rsidR="00526420" w:rsidRPr="00DB65D0">
        <w:rPr>
          <w:rStyle w:val="24"/>
          <w:sz w:val="28"/>
          <w:szCs w:val="28"/>
        </w:rPr>
        <w:t xml:space="preserve">вида </w:t>
      </w:r>
      <w:r w:rsidR="00526420" w:rsidRPr="00DB65D0">
        <w:rPr>
          <w:rStyle w:val="21"/>
          <w:sz w:val="28"/>
          <w:szCs w:val="28"/>
        </w:rPr>
        <w:t xml:space="preserve">деятельности </w:t>
      </w:r>
      <w:r w:rsidR="00526420" w:rsidRPr="00DB65D0">
        <w:rPr>
          <w:rStyle w:val="24"/>
          <w:sz w:val="28"/>
          <w:szCs w:val="28"/>
        </w:rPr>
        <w:t xml:space="preserve">медицинскую </w:t>
      </w:r>
      <w:r w:rsidR="00526420" w:rsidRPr="00DB65D0">
        <w:rPr>
          <w:rStyle w:val="21"/>
          <w:sz w:val="28"/>
          <w:szCs w:val="28"/>
        </w:rPr>
        <w:t xml:space="preserve">деятельность на основании </w:t>
      </w:r>
      <w:r w:rsidR="00526420" w:rsidRPr="00DB65D0">
        <w:rPr>
          <w:rStyle w:val="24"/>
          <w:sz w:val="28"/>
          <w:szCs w:val="28"/>
        </w:rPr>
        <w:t xml:space="preserve">лицензии, выданной в порядке, </w:t>
      </w:r>
      <w:r w:rsidR="00526420" w:rsidRPr="00DB65D0">
        <w:rPr>
          <w:rStyle w:val="21"/>
          <w:sz w:val="28"/>
          <w:szCs w:val="28"/>
        </w:rPr>
        <w:t xml:space="preserve">установленном </w:t>
      </w:r>
      <w:r w:rsidR="00526420" w:rsidRPr="00DB65D0">
        <w:rPr>
          <w:rStyle w:val="24"/>
          <w:sz w:val="28"/>
          <w:szCs w:val="28"/>
        </w:rPr>
        <w:t xml:space="preserve">законодательством Российской Федерации, </w:t>
      </w:r>
      <w:r w:rsidR="00526420" w:rsidRPr="00DB65D0">
        <w:rPr>
          <w:rStyle w:val="21"/>
          <w:sz w:val="28"/>
          <w:szCs w:val="28"/>
        </w:rPr>
        <w:t xml:space="preserve">а также </w:t>
      </w:r>
      <w:r w:rsidR="00526420" w:rsidRPr="00DB65D0">
        <w:rPr>
          <w:rStyle w:val="24"/>
          <w:sz w:val="28"/>
          <w:szCs w:val="28"/>
        </w:rPr>
        <w:t xml:space="preserve">юридических лиц </w:t>
      </w:r>
      <w:r w:rsidR="00526420" w:rsidRPr="00DB65D0">
        <w:rPr>
          <w:rStyle w:val="21"/>
          <w:sz w:val="28"/>
          <w:szCs w:val="28"/>
        </w:rPr>
        <w:t xml:space="preserve">независимо от </w:t>
      </w:r>
      <w:r w:rsidR="00526420" w:rsidRPr="00DB65D0">
        <w:rPr>
          <w:rStyle w:val="24"/>
          <w:sz w:val="28"/>
          <w:szCs w:val="28"/>
        </w:rPr>
        <w:t xml:space="preserve">организационно-правовой </w:t>
      </w:r>
      <w:r w:rsidR="00526420" w:rsidRPr="00DB65D0">
        <w:rPr>
          <w:rStyle w:val="21"/>
          <w:sz w:val="28"/>
          <w:szCs w:val="28"/>
        </w:rPr>
        <w:t xml:space="preserve">формы и индивидуальных предпринимателей, осуществляющих наряду </w:t>
      </w:r>
      <w:r w:rsidR="00526420" w:rsidRPr="00DB65D0">
        <w:rPr>
          <w:rStyle w:val="24"/>
          <w:sz w:val="28"/>
          <w:szCs w:val="28"/>
        </w:rPr>
        <w:t xml:space="preserve">с основной (уставной) </w:t>
      </w:r>
      <w:r w:rsidR="00526420" w:rsidRPr="00DB65D0">
        <w:rPr>
          <w:rStyle w:val="21"/>
          <w:sz w:val="28"/>
          <w:szCs w:val="28"/>
        </w:rPr>
        <w:t xml:space="preserve">деятельностью </w:t>
      </w:r>
      <w:r w:rsidR="00526420" w:rsidRPr="00DB65D0">
        <w:rPr>
          <w:rStyle w:val="24"/>
          <w:sz w:val="28"/>
          <w:szCs w:val="28"/>
        </w:rPr>
        <w:t xml:space="preserve">медицинскую деятельность на </w:t>
      </w:r>
      <w:r w:rsidR="00526420" w:rsidRPr="00DB65D0">
        <w:rPr>
          <w:rStyle w:val="21"/>
          <w:sz w:val="28"/>
          <w:szCs w:val="28"/>
        </w:rPr>
        <w:t xml:space="preserve">основании лицензии, </w:t>
      </w:r>
      <w:r w:rsidR="00526420" w:rsidRPr="00DB65D0">
        <w:rPr>
          <w:rStyle w:val="24"/>
          <w:sz w:val="28"/>
          <w:szCs w:val="28"/>
        </w:rPr>
        <w:t xml:space="preserve">выданной в </w:t>
      </w:r>
      <w:r w:rsidR="00526420" w:rsidRPr="00DB65D0">
        <w:rPr>
          <w:rStyle w:val="21"/>
          <w:sz w:val="28"/>
          <w:szCs w:val="28"/>
        </w:rPr>
        <w:t>порядке, установленном законодательством Российской Федерации;</w:t>
      </w:r>
      <w:proofErr w:type="gramEnd"/>
    </w:p>
    <w:p w:rsidR="005648E0" w:rsidRPr="00DB65D0" w:rsidRDefault="00DB65D0" w:rsidP="00DB65D0">
      <w:pPr>
        <w:pStyle w:val="20"/>
        <w:shd w:val="clear" w:color="auto" w:fill="auto"/>
        <w:tabs>
          <w:tab w:val="left" w:pos="1048"/>
          <w:tab w:val="left" w:pos="2650"/>
          <w:tab w:val="left" w:pos="3308"/>
          <w:tab w:val="left" w:pos="4806"/>
          <w:tab w:val="left" w:pos="5348"/>
          <w:tab w:val="left" w:pos="8338"/>
          <w:tab w:val="left" w:pos="9361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>
        <w:rPr>
          <w:rStyle w:val="21"/>
          <w:sz w:val="28"/>
          <w:szCs w:val="28"/>
        </w:rPr>
        <w:t>г)</w:t>
      </w:r>
      <w:r>
        <w:rPr>
          <w:rStyle w:val="21"/>
          <w:sz w:val="28"/>
          <w:szCs w:val="28"/>
        </w:rPr>
        <w:tab/>
        <w:t xml:space="preserve">юридических лиц </w:t>
      </w:r>
      <w:r w:rsidR="00526420" w:rsidRPr="00DB65D0">
        <w:rPr>
          <w:rStyle w:val="24"/>
          <w:sz w:val="28"/>
          <w:szCs w:val="28"/>
        </w:rPr>
        <w:t>независимо</w:t>
      </w:r>
      <w:r w:rsidR="00526420" w:rsidRPr="00DB65D0">
        <w:rPr>
          <w:rStyle w:val="24"/>
          <w:sz w:val="28"/>
          <w:szCs w:val="28"/>
        </w:rPr>
        <w:tab/>
      </w:r>
      <w:r>
        <w:rPr>
          <w:rStyle w:val="21"/>
          <w:sz w:val="28"/>
          <w:szCs w:val="28"/>
        </w:rPr>
        <w:t>от</w:t>
      </w:r>
      <w:r>
        <w:rPr>
          <w:rStyle w:val="21"/>
          <w:sz w:val="28"/>
          <w:szCs w:val="28"/>
        </w:rPr>
        <w:tab/>
        <w:t xml:space="preserve">организационно-правовой формы </w:t>
      </w:r>
      <w:r w:rsidR="00526420" w:rsidRPr="00DB65D0">
        <w:rPr>
          <w:rStyle w:val="24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>индивидуальных предпринимателей, осуществляющих деятельность в области культуры</w:t>
      </w:r>
      <w:r>
        <w:rPr>
          <w:rStyle w:val="21"/>
          <w:sz w:val="28"/>
          <w:szCs w:val="28"/>
        </w:rPr>
        <w:t>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д)</w:t>
      </w:r>
      <w:r w:rsidRPr="00DB65D0">
        <w:rPr>
          <w:rStyle w:val="21"/>
          <w:sz w:val="28"/>
          <w:szCs w:val="28"/>
        </w:rPr>
        <w:tab/>
      </w:r>
      <w:r w:rsidRPr="00DB65D0">
        <w:rPr>
          <w:rStyle w:val="25"/>
          <w:sz w:val="28"/>
          <w:szCs w:val="28"/>
        </w:rPr>
        <w:t xml:space="preserve">в ларьках, киосках, палатках, контейнерах, </w:t>
      </w:r>
      <w:r w:rsidR="005C4CEA" w:rsidRPr="00DB65D0">
        <w:rPr>
          <w:rStyle w:val="25"/>
          <w:sz w:val="28"/>
          <w:szCs w:val="28"/>
        </w:rPr>
        <w:t>с рук</w:t>
      </w:r>
      <w:r w:rsidR="00965A73" w:rsidRPr="00DB65D0">
        <w:rPr>
          <w:rStyle w:val="25"/>
          <w:sz w:val="28"/>
          <w:szCs w:val="28"/>
        </w:rPr>
        <w:t xml:space="preserve">, </w:t>
      </w:r>
      <w:r w:rsidRPr="00DB65D0">
        <w:rPr>
          <w:rStyle w:val="25"/>
          <w:sz w:val="28"/>
          <w:szCs w:val="28"/>
        </w:rPr>
        <w:t>лотков, автомобилей</w:t>
      </w:r>
      <w:r w:rsidR="00DB65D0">
        <w:rPr>
          <w:rStyle w:val="25"/>
          <w:sz w:val="28"/>
          <w:szCs w:val="28"/>
        </w:rPr>
        <w:t>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е)</w:t>
      </w:r>
      <w:r w:rsidRPr="00DB65D0">
        <w:rPr>
          <w:rStyle w:val="21"/>
          <w:sz w:val="28"/>
          <w:szCs w:val="28"/>
        </w:rPr>
        <w:tab/>
      </w:r>
      <w:r w:rsidR="005C4CEA" w:rsidRPr="00DB65D0">
        <w:rPr>
          <w:rStyle w:val="25"/>
          <w:sz w:val="28"/>
          <w:szCs w:val="28"/>
        </w:rPr>
        <w:t>на всех</w:t>
      </w:r>
      <w:r w:rsidR="00DB65D0">
        <w:rPr>
          <w:rStyle w:val="25"/>
          <w:sz w:val="28"/>
          <w:szCs w:val="28"/>
        </w:rPr>
        <w:t xml:space="preserve"> видах общественного транспорта.</w:t>
      </w:r>
    </w:p>
    <w:p w:rsidR="005648E0" w:rsidRPr="00DB65D0" w:rsidRDefault="00526420" w:rsidP="00DB65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Запрет на розничную продажу алкогольной продукции и розничную продажу алкогольной продукции </w:t>
      </w:r>
      <w:r w:rsidRPr="00DB65D0">
        <w:rPr>
          <w:rStyle w:val="24"/>
          <w:sz w:val="28"/>
          <w:szCs w:val="28"/>
        </w:rPr>
        <w:t xml:space="preserve">при </w:t>
      </w:r>
      <w:r w:rsidRPr="00DB65D0">
        <w:rPr>
          <w:rStyle w:val="21"/>
          <w:sz w:val="28"/>
          <w:szCs w:val="28"/>
        </w:rPr>
        <w:t xml:space="preserve">оказании услуг общественного питания, указанный в настоящем подпункте, действует в </w:t>
      </w:r>
      <w:r w:rsidRPr="00DB65D0">
        <w:rPr>
          <w:rStyle w:val="24"/>
          <w:sz w:val="28"/>
          <w:szCs w:val="28"/>
        </w:rPr>
        <w:t xml:space="preserve">отношении зданий, </w:t>
      </w:r>
      <w:r w:rsidRPr="00DB65D0">
        <w:rPr>
          <w:rStyle w:val="21"/>
          <w:sz w:val="28"/>
          <w:szCs w:val="28"/>
        </w:rPr>
        <w:t xml:space="preserve">строений, сооружений </w:t>
      </w:r>
      <w:r w:rsidRPr="00DB65D0">
        <w:rPr>
          <w:rStyle w:val="24"/>
          <w:sz w:val="28"/>
          <w:szCs w:val="28"/>
        </w:rPr>
        <w:t xml:space="preserve">и помещений, </w:t>
      </w:r>
      <w:r w:rsidRPr="00DB65D0">
        <w:rPr>
          <w:rStyle w:val="21"/>
          <w:sz w:val="28"/>
          <w:szCs w:val="28"/>
        </w:rPr>
        <w:t xml:space="preserve">используемых для непосредственного осуществления соответствующих видов </w:t>
      </w:r>
      <w:r w:rsidRPr="00DB65D0">
        <w:rPr>
          <w:rStyle w:val="24"/>
          <w:sz w:val="28"/>
          <w:szCs w:val="28"/>
        </w:rPr>
        <w:t>деятельности;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на </w:t>
      </w:r>
      <w:r w:rsidRPr="00DB65D0">
        <w:rPr>
          <w:rStyle w:val="25"/>
          <w:sz w:val="28"/>
          <w:szCs w:val="28"/>
        </w:rPr>
        <w:t xml:space="preserve">организациях культуры, физкультурно-оздоровительных и спортивных сооружениях, </w:t>
      </w:r>
      <w:r w:rsidRPr="00DB65D0">
        <w:rPr>
          <w:rStyle w:val="21"/>
          <w:sz w:val="28"/>
          <w:szCs w:val="28"/>
        </w:rPr>
        <w:t>которые являются объектами недвижимости и нрава, на которые зарегистрированы в установленном порядке;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на оптовых и розничных рынках;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на всех видах общественного транспорта (транспорта общего пользования) городского </w:t>
      </w:r>
      <w:r w:rsidRPr="00DB65D0">
        <w:rPr>
          <w:rStyle w:val="24"/>
          <w:sz w:val="28"/>
          <w:szCs w:val="28"/>
        </w:rPr>
        <w:t xml:space="preserve">и </w:t>
      </w:r>
      <w:r w:rsidRPr="00DB65D0">
        <w:rPr>
          <w:rStyle w:val="21"/>
          <w:sz w:val="28"/>
          <w:szCs w:val="28"/>
        </w:rPr>
        <w:t xml:space="preserve">пригородного сообщения, на остановочных пунктах его движения </w:t>
      </w:r>
      <w:r w:rsidRPr="00DB65D0">
        <w:rPr>
          <w:rStyle w:val="24"/>
          <w:sz w:val="28"/>
          <w:szCs w:val="28"/>
        </w:rPr>
        <w:t xml:space="preserve">(в </w:t>
      </w:r>
      <w:r w:rsidRPr="00DB65D0">
        <w:rPr>
          <w:rStyle w:val="21"/>
          <w:sz w:val="28"/>
          <w:szCs w:val="28"/>
        </w:rPr>
        <w:t>том числе на станциях метрополитена), на автозаправочных станциях;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 xml:space="preserve"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</w:t>
      </w:r>
      <w:r w:rsidRPr="00DB65D0">
        <w:rPr>
          <w:rStyle w:val="24"/>
          <w:sz w:val="28"/>
          <w:szCs w:val="28"/>
        </w:rPr>
        <w:t xml:space="preserve">Сил </w:t>
      </w:r>
      <w:r w:rsidRPr="00DB65D0">
        <w:rPr>
          <w:rStyle w:val="21"/>
          <w:sz w:val="28"/>
          <w:szCs w:val="28"/>
        </w:rPr>
        <w:t xml:space="preserve">Российской Федерации, </w:t>
      </w:r>
      <w:r w:rsidRPr="00DB65D0">
        <w:rPr>
          <w:rStyle w:val="24"/>
          <w:sz w:val="28"/>
          <w:szCs w:val="28"/>
        </w:rPr>
        <w:t xml:space="preserve">других войск, воинских формирований и </w:t>
      </w:r>
      <w:r w:rsidRPr="00DB65D0">
        <w:rPr>
          <w:rStyle w:val="21"/>
          <w:sz w:val="28"/>
          <w:szCs w:val="28"/>
        </w:rPr>
        <w:t xml:space="preserve">органов, обеспечивающих </w:t>
      </w:r>
      <w:r w:rsidR="005C4CEA" w:rsidRPr="00DB65D0">
        <w:rPr>
          <w:rStyle w:val="24"/>
          <w:sz w:val="28"/>
          <w:szCs w:val="28"/>
        </w:rPr>
        <w:t>оборота и безопасности Российской Федерации;</w:t>
      </w:r>
      <w:proofErr w:type="gramEnd"/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на вокзалах, в аэропортах;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</w:t>
      </w:r>
      <w:r w:rsidR="00DB65D0">
        <w:rPr>
          <w:rStyle w:val="21"/>
          <w:sz w:val="28"/>
          <w:szCs w:val="28"/>
        </w:rPr>
        <w:t xml:space="preserve"> </w:t>
      </w:r>
      <w:r w:rsidRPr="00DB65D0">
        <w:rPr>
          <w:rStyle w:val="21"/>
          <w:sz w:val="28"/>
          <w:szCs w:val="28"/>
        </w:rPr>
        <w:t>Российской Федерации;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lastRenderedPageBreak/>
        <w:t xml:space="preserve">в местах массового скопления граждан в период проведения публичных мероприятий, организуемых в соответствии с </w:t>
      </w:r>
      <w:r w:rsidRPr="00DB65D0">
        <w:rPr>
          <w:rStyle w:val="24"/>
          <w:sz w:val="28"/>
          <w:szCs w:val="28"/>
        </w:rPr>
        <w:t xml:space="preserve">Федеральным </w:t>
      </w:r>
      <w:r w:rsidRPr="00DB65D0">
        <w:rPr>
          <w:rStyle w:val="21"/>
          <w:sz w:val="28"/>
          <w:szCs w:val="28"/>
        </w:rPr>
        <w:t xml:space="preserve">законом от 1 </w:t>
      </w:r>
      <w:r w:rsidRPr="00DB65D0">
        <w:rPr>
          <w:rStyle w:val="24"/>
          <w:sz w:val="28"/>
          <w:szCs w:val="28"/>
        </w:rPr>
        <w:t xml:space="preserve">0 июня 2004 г. </w:t>
      </w:r>
      <w:r w:rsidRPr="00DB65D0">
        <w:rPr>
          <w:rStyle w:val="21"/>
          <w:sz w:val="28"/>
          <w:szCs w:val="28"/>
        </w:rPr>
        <w:t xml:space="preserve">№ 54-ФЗ «О собраниях, митингах, демоне грациях, шествиях и </w:t>
      </w:r>
      <w:r w:rsidR="005C4CEA" w:rsidRPr="00DB65D0">
        <w:rPr>
          <w:rStyle w:val="24"/>
          <w:sz w:val="28"/>
          <w:szCs w:val="28"/>
        </w:rPr>
        <w:t>пикетированиях;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в нестационарных торговых объектах, за исключением случаев, предусмотренных настоящим Федеральным законом;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на территориях, прилегающих: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а)</w:t>
      </w:r>
      <w:r w:rsidRPr="00DB65D0">
        <w:rPr>
          <w:rStyle w:val="21"/>
          <w:sz w:val="28"/>
          <w:szCs w:val="28"/>
        </w:rPr>
        <w:tab/>
      </w:r>
      <w:r w:rsidRPr="00DB65D0">
        <w:rPr>
          <w:sz w:val="28"/>
          <w:szCs w:val="28"/>
        </w:rPr>
        <w:t xml:space="preserve">к </w:t>
      </w:r>
      <w:r w:rsidRPr="00DB65D0">
        <w:rPr>
          <w:rStyle w:val="21"/>
          <w:sz w:val="28"/>
          <w:szCs w:val="28"/>
        </w:rPr>
        <w:t>зданиям, строениям, сооружениям, помещениям, находящимся во владении и (или) пользовании образовательных организаций</w:t>
      </w:r>
      <w:r w:rsidR="00DB65D0">
        <w:rPr>
          <w:rStyle w:val="21"/>
          <w:sz w:val="28"/>
          <w:szCs w:val="28"/>
        </w:rPr>
        <w:t>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14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б)</w:t>
      </w:r>
      <w:r w:rsidRPr="00DB65D0">
        <w:rPr>
          <w:rStyle w:val="21"/>
          <w:sz w:val="28"/>
          <w:szCs w:val="28"/>
        </w:rPr>
        <w:tab/>
        <w:t xml:space="preserve">к зданиям, строениям, сооружениям, </w:t>
      </w:r>
      <w:r w:rsidRPr="00DB65D0">
        <w:rPr>
          <w:rStyle w:val="24"/>
          <w:sz w:val="28"/>
          <w:szCs w:val="28"/>
        </w:rPr>
        <w:t xml:space="preserve">помещениям, находящимся </w:t>
      </w:r>
      <w:r w:rsidRPr="00DB65D0">
        <w:rPr>
          <w:rStyle w:val="21"/>
          <w:sz w:val="28"/>
          <w:szCs w:val="28"/>
        </w:rPr>
        <w:t xml:space="preserve">во владении и (или) </w:t>
      </w:r>
      <w:r w:rsidRPr="00DB65D0">
        <w:rPr>
          <w:rStyle w:val="24"/>
          <w:sz w:val="28"/>
          <w:szCs w:val="28"/>
        </w:rPr>
        <w:t xml:space="preserve">пользовании организаций, </w:t>
      </w:r>
      <w:r w:rsidR="005C4CEA" w:rsidRPr="00DB65D0">
        <w:rPr>
          <w:rStyle w:val="24"/>
          <w:sz w:val="28"/>
          <w:szCs w:val="28"/>
        </w:rPr>
        <w:t>осуществляющих</w:t>
      </w:r>
      <w:r w:rsidR="00DB65D0">
        <w:rPr>
          <w:rStyle w:val="24"/>
          <w:sz w:val="28"/>
          <w:szCs w:val="28"/>
        </w:rPr>
        <w:t xml:space="preserve"> обучение несовершеннолетних;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в)</w:t>
      </w:r>
      <w:r w:rsidRPr="00DB65D0">
        <w:rPr>
          <w:rStyle w:val="21"/>
          <w:sz w:val="28"/>
          <w:szCs w:val="28"/>
        </w:rPr>
        <w:tab/>
        <w:t>к зданиям, строениям, сооружениям, помещениям, находящимся во владении и</w:t>
      </w:r>
      <w:r w:rsidR="00DB65D0">
        <w:rPr>
          <w:sz w:val="28"/>
          <w:szCs w:val="28"/>
        </w:rPr>
        <w:t xml:space="preserve"> </w:t>
      </w:r>
      <w:r w:rsidRPr="00DB65D0">
        <w:rPr>
          <w:rStyle w:val="21"/>
          <w:sz w:val="28"/>
          <w:szCs w:val="28"/>
        </w:rPr>
        <w:t xml:space="preserve">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</w:t>
      </w:r>
      <w:r w:rsidRPr="00DB65D0">
        <w:rPr>
          <w:rStyle w:val="24"/>
          <w:sz w:val="28"/>
          <w:szCs w:val="28"/>
        </w:rPr>
        <w:t xml:space="preserve">Российской </w:t>
      </w:r>
      <w:r w:rsidRPr="00DB65D0">
        <w:rPr>
          <w:rStyle w:val="21"/>
          <w:sz w:val="28"/>
          <w:szCs w:val="28"/>
        </w:rPr>
        <w:t>Федерации, за исключением видов медиц</w:t>
      </w:r>
      <w:r w:rsidR="005C4CEA" w:rsidRPr="00DB65D0">
        <w:rPr>
          <w:rStyle w:val="21"/>
          <w:sz w:val="28"/>
          <w:szCs w:val="28"/>
        </w:rPr>
        <w:t xml:space="preserve">инской деятельности по перечню, </w:t>
      </w:r>
      <w:r w:rsidRPr="00DB65D0">
        <w:rPr>
          <w:rStyle w:val="21"/>
          <w:sz w:val="28"/>
          <w:szCs w:val="28"/>
        </w:rPr>
        <w:t>утвержденному</w:t>
      </w:r>
      <w:r w:rsidR="005C4CEA" w:rsidRPr="00DB65D0">
        <w:rPr>
          <w:rStyle w:val="21"/>
          <w:sz w:val="28"/>
          <w:szCs w:val="28"/>
        </w:rPr>
        <w:t xml:space="preserve"> </w:t>
      </w:r>
      <w:r w:rsidRPr="00DB65D0">
        <w:rPr>
          <w:rStyle w:val="21"/>
          <w:sz w:val="28"/>
          <w:szCs w:val="28"/>
        </w:rPr>
        <w:t>Правительством Российской Федерации;</w:t>
      </w:r>
      <w:proofErr w:type="gramEnd"/>
    </w:p>
    <w:p w:rsidR="005648E0" w:rsidRPr="00DB65D0" w:rsidRDefault="00526420" w:rsidP="00DB65D0">
      <w:pPr>
        <w:pStyle w:val="20"/>
        <w:shd w:val="clear" w:color="auto" w:fill="auto"/>
        <w:tabs>
          <w:tab w:val="left" w:pos="1053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г)</w:t>
      </w:r>
      <w:r w:rsidRPr="00DB65D0">
        <w:rPr>
          <w:rStyle w:val="21"/>
          <w:sz w:val="28"/>
          <w:szCs w:val="28"/>
        </w:rPr>
        <w:tab/>
      </w:r>
      <w:r w:rsidRPr="00DB65D0">
        <w:rPr>
          <w:rStyle w:val="22"/>
          <w:sz w:val="28"/>
          <w:szCs w:val="28"/>
        </w:rPr>
        <w:t xml:space="preserve">к </w:t>
      </w:r>
      <w:r w:rsidR="005C4CEA" w:rsidRPr="00DB65D0">
        <w:rPr>
          <w:rStyle w:val="26"/>
          <w:sz w:val="28"/>
          <w:szCs w:val="28"/>
        </w:rPr>
        <w:t>организациям культуры</w:t>
      </w:r>
      <w:r w:rsidRPr="00DB65D0">
        <w:rPr>
          <w:rStyle w:val="26"/>
          <w:sz w:val="28"/>
          <w:szCs w:val="28"/>
        </w:rPr>
        <w:t xml:space="preserve">-оздоровительным и спортивным </w:t>
      </w:r>
      <w:r w:rsidR="005C4CEA" w:rsidRPr="00DB65D0">
        <w:rPr>
          <w:rStyle w:val="22"/>
          <w:sz w:val="28"/>
          <w:szCs w:val="28"/>
        </w:rPr>
        <w:t>сооружениям</w:t>
      </w:r>
      <w:r w:rsidRPr="00DB65D0">
        <w:rPr>
          <w:rStyle w:val="22"/>
          <w:sz w:val="28"/>
          <w:szCs w:val="28"/>
        </w:rPr>
        <w:t xml:space="preserve">, </w:t>
      </w:r>
      <w:r w:rsidRPr="00DB65D0">
        <w:rPr>
          <w:rStyle w:val="21"/>
          <w:sz w:val="28"/>
          <w:szCs w:val="28"/>
        </w:rPr>
        <w:t xml:space="preserve">которые являются </w:t>
      </w:r>
      <w:r w:rsidRPr="00DB65D0">
        <w:rPr>
          <w:rStyle w:val="22"/>
          <w:sz w:val="28"/>
          <w:szCs w:val="28"/>
        </w:rPr>
        <w:t>об</w:t>
      </w:r>
      <w:r w:rsidR="005C4CEA" w:rsidRPr="00DB65D0">
        <w:rPr>
          <w:rStyle w:val="22"/>
          <w:sz w:val="28"/>
          <w:szCs w:val="28"/>
        </w:rPr>
        <w:t xml:space="preserve">ъектами </w:t>
      </w:r>
      <w:proofErr w:type="gramStart"/>
      <w:r w:rsidRPr="00DB65D0">
        <w:rPr>
          <w:rStyle w:val="21"/>
          <w:sz w:val="28"/>
          <w:szCs w:val="28"/>
        </w:rPr>
        <w:t>недвижимости</w:t>
      </w:r>
      <w:proofErr w:type="gramEnd"/>
      <w:r w:rsidRPr="00DB65D0">
        <w:rPr>
          <w:rStyle w:val="21"/>
          <w:sz w:val="28"/>
          <w:szCs w:val="28"/>
        </w:rPr>
        <w:t xml:space="preserve"> </w:t>
      </w:r>
      <w:r w:rsidRPr="00DB65D0">
        <w:rPr>
          <w:rStyle w:val="22"/>
          <w:sz w:val="28"/>
          <w:szCs w:val="28"/>
        </w:rPr>
        <w:t xml:space="preserve">и </w:t>
      </w:r>
      <w:r w:rsidRPr="00DB65D0">
        <w:rPr>
          <w:rStyle w:val="21"/>
          <w:sz w:val="28"/>
          <w:szCs w:val="28"/>
        </w:rPr>
        <w:t xml:space="preserve">права </w:t>
      </w:r>
      <w:r w:rsidRPr="00DB65D0">
        <w:rPr>
          <w:rStyle w:val="22"/>
          <w:sz w:val="28"/>
          <w:szCs w:val="28"/>
        </w:rPr>
        <w:t xml:space="preserve">на которые </w:t>
      </w:r>
      <w:r w:rsidRPr="00DB65D0">
        <w:rPr>
          <w:rStyle w:val="21"/>
          <w:sz w:val="28"/>
          <w:szCs w:val="28"/>
        </w:rPr>
        <w:t>зарегистрированы в установленном порядке: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д)</w:t>
      </w:r>
      <w:r w:rsidRPr="00DB65D0">
        <w:rPr>
          <w:rStyle w:val="21"/>
          <w:sz w:val="28"/>
          <w:szCs w:val="28"/>
        </w:rPr>
        <w:tab/>
        <w:t xml:space="preserve">к местам, указанным </w:t>
      </w:r>
      <w:r w:rsidRPr="00DB65D0">
        <w:rPr>
          <w:rStyle w:val="22"/>
          <w:sz w:val="28"/>
          <w:szCs w:val="28"/>
        </w:rPr>
        <w:t xml:space="preserve">в </w:t>
      </w:r>
      <w:r w:rsidRPr="00DB65D0">
        <w:rPr>
          <w:rStyle w:val="21"/>
          <w:sz w:val="28"/>
          <w:szCs w:val="28"/>
        </w:rPr>
        <w:t>подпунктах 5-7 настоящего пункта.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несовершеннолетним;</w:t>
      </w:r>
    </w:p>
    <w:p w:rsidR="005648E0" w:rsidRPr="00DB65D0" w:rsidRDefault="00DB65D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 xml:space="preserve">без соответствующей </w:t>
      </w:r>
      <w:r w:rsidR="00526420" w:rsidRPr="00DB65D0">
        <w:rPr>
          <w:rStyle w:val="22"/>
          <w:sz w:val="28"/>
          <w:szCs w:val="28"/>
        </w:rPr>
        <w:t xml:space="preserve">лицензии, </w:t>
      </w:r>
      <w:r w:rsidR="00526420" w:rsidRPr="00DB65D0">
        <w:rPr>
          <w:rStyle w:val="21"/>
          <w:sz w:val="28"/>
          <w:szCs w:val="28"/>
        </w:rPr>
        <w:t xml:space="preserve">без сопроводительных документов в соответствии с требованиями </w:t>
      </w:r>
      <w:r w:rsidR="00526420" w:rsidRPr="00DB65D0">
        <w:rPr>
          <w:rStyle w:val="22"/>
          <w:sz w:val="28"/>
          <w:szCs w:val="28"/>
        </w:rPr>
        <w:t xml:space="preserve">статьи 10.2 Федерального </w:t>
      </w:r>
      <w:r w:rsidR="00526420" w:rsidRPr="00DB65D0">
        <w:rPr>
          <w:rStyle w:val="21"/>
          <w:sz w:val="28"/>
          <w:szCs w:val="28"/>
        </w:rPr>
        <w:t xml:space="preserve">закона </w:t>
      </w:r>
      <w:r>
        <w:rPr>
          <w:rStyle w:val="22"/>
          <w:sz w:val="28"/>
          <w:szCs w:val="28"/>
          <w:lang w:eastAsia="en-US" w:bidi="en-US"/>
        </w:rPr>
        <w:t>№</w:t>
      </w:r>
      <w:r w:rsidR="00526420" w:rsidRPr="00DB65D0">
        <w:rPr>
          <w:rStyle w:val="22"/>
          <w:sz w:val="28"/>
          <w:szCs w:val="28"/>
          <w:lang w:eastAsia="en-US" w:bidi="en-US"/>
        </w:rPr>
        <w:t xml:space="preserve"> </w:t>
      </w:r>
      <w:r w:rsidR="00526420" w:rsidRPr="00DB65D0">
        <w:rPr>
          <w:rStyle w:val="22"/>
          <w:sz w:val="28"/>
          <w:szCs w:val="28"/>
        </w:rPr>
        <w:t xml:space="preserve">171-Ф4. без информации, </w:t>
      </w:r>
      <w:r w:rsidR="00526420" w:rsidRPr="00DB65D0">
        <w:rPr>
          <w:rStyle w:val="21"/>
          <w:sz w:val="28"/>
          <w:szCs w:val="28"/>
        </w:rPr>
        <w:t xml:space="preserve">установленной пунктом 3 статьи </w:t>
      </w:r>
      <w:r w:rsidR="00526420" w:rsidRPr="00DB65D0">
        <w:rPr>
          <w:rStyle w:val="22"/>
          <w:sz w:val="28"/>
          <w:szCs w:val="28"/>
        </w:rPr>
        <w:t xml:space="preserve">11 </w:t>
      </w:r>
      <w:r w:rsidR="00526420" w:rsidRPr="00DB65D0">
        <w:rPr>
          <w:rStyle w:val="21"/>
          <w:sz w:val="28"/>
          <w:szCs w:val="28"/>
        </w:rPr>
        <w:t xml:space="preserve">Федерального закона № 171-ФЗ, без деклараций о соответствии, без маркировки в соответствии со статьей 12 Федерального закона </w:t>
      </w:r>
      <w:r w:rsidR="00526420" w:rsidRPr="00DB65D0">
        <w:rPr>
          <w:rStyle w:val="22"/>
          <w:sz w:val="28"/>
          <w:szCs w:val="28"/>
        </w:rPr>
        <w:t>№ 171-ФЗ;</w:t>
      </w:r>
    </w:p>
    <w:p w:rsidR="005648E0" w:rsidRPr="00DB65D0" w:rsidRDefault="00DB65D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proofErr w:type="gramStart"/>
      <w:r w:rsidR="00526420" w:rsidRPr="00DB65D0">
        <w:rPr>
          <w:rStyle w:val="21"/>
          <w:sz w:val="28"/>
          <w:szCs w:val="28"/>
        </w:rPr>
        <w:t xml:space="preserve">без предоставления покупателю документа с наличием на нем штрихового кода, содержащего сведения по перечню,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</w:t>
      </w:r>
      <w:r w:rsidR="00526420" w:rsidRPr="00DB65D0">
        <w:rPr>
          <w:rStyle w:val="22"/>
          <w:sz w:val="28"/>
          <w:szCs w:val="28"/>
        </w:rPr>
        <w:t xml:space="preserve">и </w:t>
      </w:r>
      <w:r w:rsidR="00526420" w:rsidRPr="00DB65D0">
        <w:rPr>
          <w:rStyle w:val="21"/>
          <w:sz w:val="28"/>
          <w:szCs w:val="28"/>
        </w:rPr>
        <w:t xml:space="preserve">спиртосодержащей продукции, </w:t>
      </w:r>
      <w:r w:rsidR="00526420" w:rsidRPr="00DB65D0">
        <w:rPr>
          <w:rStyle w:val="22"/>
          <w:sz w:val="28"/>
          <w:szCs w:val="28"/>
        </w:rPr>
        <w:t xml:space="preserve">о </w:t>
      </w:r>
      <w:r w:rsidR="00526420" w:rsidRPr="00DB65D0">
        <w:rPr>
          <w:rStyle w:val="21"/>
          <w:sz w:val="28"/>
          <w:szCs w:val="28"/>
        </w:rPr>
        <w:t xml:space="preserve">факте фиксации информации о розничной продаже </w:t>
      </w:r>
      <w:r w:rsidR="00526420" w:rsidRPr="00DB65D0">
        <w:rPr>
          <w:rStyle w:val="22"/>
          <w:sz w:val="28"/>
          <w:szCs w:val="28"/>
        </w:rPr>
        <w:t xml:space="preserve">алкогольной </w:t>
      </w:r>
      <w:r w:rsidR="00526420" w:rsidRPr="00DB65D0">
        <w:rPr>
          <w:rStyle w:val="21"/>
          <w:sz w:val="28"/>
          <w:szCs w:val="28"/>
        </w:rPr>
        <w:t xml:space="preserve">продукции </w:t>
      </w:r>
      <w:r w:rsidR="00526420" w:rsidRPr="00DB65D0">
        <w:rPr>
          <w:rStyle w:val="22"/>
          <w:sz w:val="28"/>
          <w:szCs w:val="28"/>
        </w:rPr>
        <w:t xml:space="preserve">в </w:t>
      </w:r>
      <w:r w:rsidR="00526420" w:rsidRPr="00DB65D0">
        <w:rPr>
          <w:rStyle w:val="21"/>
          <w:sz w:val="28"/>
          <w:szCs w:val="28"/>
        </w:rPr>
        <w:t xml:space="preserve">единой государственной автоматизированной информационной системе, </w:t>
      </w:r>
      <w:r w:rsidR="005C4CEA" w:rsidRPr="00DB65D0">
        <w:rPr>
          <w:rStyle w:val="21"/>
          <w:sz w:val="28"/>
          <w:szCs w:val="28"/>
        </w:rPr>
        <w:t>за</w:t>
      </w:r>
      <w:r w:rsidR="00526420" w:rsidRPr="00DB65D0">
        <w:rPr>
          <w:rStyle w:val="21"/>
          <w:sz w:val="28"/>
          <w:szCs w:val="28"/>
        </w:rPr>
        <w:t xml:space="preserve"> исключением случаев, предусмотренных пунктом 2.1 статьи 8 настоящего Федерального</w:t>
      </w:r>
      <w:proofErr w:type="gramEnd"/>
      <w:r w:rsidR="00526420" w:rsidRPr="00DB65D0">
        <w:rPr>
          <w:rStyle w:val="21"/>
          <w:sz w:val="28"/>
          <w:szCs w:val="28"/>
        </w:rPr>
        <w:t xml:space="preserve"> закона;</w:t>
      </w:r>
    </w:p>
    <w:p w:rsidR="005648E0" w:rsidRPr="00DB65D0" w:rsidRDefault="0052642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дистанционным способом;</w:t>
      </w:r>
    </w:p>
    <w:p w:rsidR="005648E0" w:rsidRDefault="00DB65D0" w:rsidP="00DB65D0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firstLine="760"/>
        <w:contextualSpacing/>
        <w:rPr>
          <w:rStyle w:val="22"/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 xml:space="preserve"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</w:t>
      </w:r>
      <w:r w:rsidR="00526420" w:rsidRPr="00DB65D0">
        <w:rPr>
          <w:rStyle w:val="22"/>
          <w:sz w:val="28"/>
          <w:szCs w:val="28"/>
        </w:rPr>
        <w:t>1500 миллилитров.</w:t>
      </w:r>
    </w:p>
    <w:p w:rsidR="00DB65D0" w:rsidRPr="00DB65D0" w:rsidRDefault="00DB65D0" w:rsidP="00DB65D0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60"/>
        <w:contextualSpacing/>
        <w:rPr>
          <w:sz w:val="28"/>
          <w:szCs w:val="28"/>
        </w:rPr>
      </w:pP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lastRenderedPageBreak/>
        <w:t xml:space="preserve">Установить минимальное значение расстояния на территории Пий-Хемского </w:t>
      </w:r>
      <w:r w:rsidR="005C4CEA" w:rsidRPr="00DB65D0">
        <w:rPr>
          <w:rStyle w:val="21"/>
          <w:sz w:val="28"/>
          <w:szCs w:val="28"/>
        </w:rPr>
        <w:t xml:space="preserve">района </w:t>
      </w:r>
      <w:r w:rsidRPr="00DB65D0">
        <w:rPr>
          <w:rStyle w:val="21"/>
          <w:sz w:val="28"/>
          <w:szCs w:val="28"/>
        </w:rPr>
        <w:t>до границ прилегающих территорий, на которых не допускается розничная продажа алкогольной продукции на территориях, прилегающих: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53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а)</w:t>
      </w:r>
      <w:r w:rsidRPr="00DB65D0">
        <w:rPr>
          <w:rStyle w:val="21"/>
          <w:sz w:val="28"/>
          <w:szCs w:val="28"/>
        </w:rPr>
        <w:tab/>
        <w:t>к зданиям, строениям, сооружениям, помещениям, находящимся во владении и (или) пользовании детских, образовательных организаций, организаций, осуществляющих обучение несовершеннолетних,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 при наличии обособленной территории 300 метров;</w:t>
      </w:r>
      <w:proofErr w:type="gramEnd"/>
      <w:r w:rsidRPr="00DB65D0">
        <w:rPr>
          <w:rStyle w:val="21"/>
          <w:sz w:val="28"/>
          <w:szCs w:val="28"/>
        </w:rPr>
        <w:t xml:space="preserve"> при отсутствии обособленной территории 350 метров;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53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б)</w:t>
      </w:r>
      <w:r w:rsidRPr="00DB65D0">
        <w:rPr>
          <w:rStyle w:val="21"/>
          <w:sz w:val="28"/>
          <w:szCs w:val="28"/>
        </w:rPr>
        <w:tab/>
        <w:t xml:space="preserve">к зданиям сооружениям </w:t>
      </w:r>
      <w:r w:rsidRPr="00DB65D0">
        <w:rPr>
          <w:rStyle w:val="25"/>
          <w:sz w:val="28"/>
          <w:szCs w:val="28"/>
        </w:rPr>
        <w:t xml:space="preserve">организаций </w:t>
      </w:r>
      <w:r w:rsidR="009D1518" w:rsidRPr="00DB65D0">
        <w:rPr>
          <w:rStyle w:val="26"/>
          <w:sz w:val="28"/>
          <w:szCs w:val="28"/>
        </w:rPr>
        <w:t>культ</w:t>
      </w:r>
      <w:r w:rsidRPr="00DB65D0">
        <w:rPr>
          <w:rStyle w:val="26"/>
          <w:sz w:val="28"/>
          <w:szCs w:val="28"/>
        </w:rPr>
        <w:t>уры</w:t>
      </w:r>
      <w:proofErr w:type="gramStart"/>
      <w:r w:rsidRPr="00DB65D0">
        <w:rPr>
          <w:rStyle w:val="26"/>
          <w:sz w:val="28"/>
          <w:szCs w:val="28"/>
        </w:rPr>
        <w:t>.</w:t>
      </w:r>
      <w:proofErr w:type="gramEnd"/>
      <w:r w:rsidRPr="00DB65D0">
        <w:rPr>
          <w:rStyle w:val="26"/>
          <w:sz w:val="28"/>
          <w:szCs w:val="28"/>
        </w:rPr>
        <w:t xml:space="preserve"> </w:t>
      </w:r>
      <w:proofErr w:type="gramStart"/>
      <w:r w:rsidRPr="00DB65D0">
        <w:rPr>
          <w:rStyle w:val="25"/>
          <w:sz w:val="28"/>
          <w:szCs w:val="28"/>
        </w:rPr>
        <w:t>ф</w:t>
      </w:r>
      <w:proofErr w:type="gramEnd"/>
      <w:r w:rsidRPr="00DB65D0">
        <w:rPr>
          <w:rStyle w:val="25"/>
          <w:sz w:val="28"/>
          <w:szCs w:val="28"/>
        </w:rPr>
        <w:t xml:space="preserve">изкультурно-оздоровительным и </w:t>
      </w:r>
      <w:r w:rsidRPr="00DB65D0">
        <w:rPr>
          <w:rStyle w:val="26"/>
          <w:sz w:val="28"/>
          <w:szCs w:val="28"/>
        </w:rPr>
        <w:t xml:space="preserve">спортивным сооружений, </w:t>
      </w:r>
      <w:r w:rsidRPr="00DB65D0">
        <w:rPr>
          <w:rStyle w:val="21"/>
          <w:sz w:val="28"/>
          <w:szCs w:val="28"/>
        </w:rPr>
        <w:t xml:space="preserve">которые являются объектами недвижимости и права на которые зарегистрированы в установленном порядке, к местам вокзала или аэропорта при наличии обособленной территории 300 метров; при отсутствии обособленной территории </w:t>
      </w:r>
      <w:r w:rsidRPr="00DB65D0">
        <w:rPr>
          <w:rStyle w:val="25"/>
          <w:sz w:val="28"/>
          <w:szCs w:val="28"/>
        </w:rPr>
        <w:t xml:space="preserve">- </w:t>
      </w:r>
      <w:r w:rsidRPr="00DB65D0">
        <w:rPr>
          <w:rStyle w:val="21"/>
          <w:sz w:val="28"/>
          <w:szCs w:val="28"/>
        </w:rPr>
        <w:t>350 метров;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53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в)</w:t>
      </w:r>
      <w:r w:rsidRPr="00DB65D0">
        <w:rPr>
          <w:rStyle w:val="21"/>
          <w:sz w:val="28"/>
          <w:szCs w:val="28"/>
        </w:rPr>
        <w:tab/>
        <w:t xml:space="preserve">к местам боевых позиций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</w:t>
      </w:r>
      <w:r w:rsidRPr="00DB65D0">
        <w:rPr>
          <w:sz w:val="28"/>
          <w:szCs w:val="28"/>
        </w:rPr>
        <w:t xml:space="preserve">в </w:t>
      </w:r>
      <w:r w:rsidRPr="00DB65D0">
        <w:rPr>
          <w:rStyle w:val="21"/>
          <w:sz w:val="28"/>
          <w:szCs w:val="28"/>
        </w:rPr>
        <w:t>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Pr="00DB65D0">
        <w:rPr>
          <w:rStyle w:val="21"/>
          <w:sz w:val="28"/>
          <w:szCs w:val="28"/>
        </w:rPr>
        <w:t xml:space="preserve"> Российской Федерации при наличии обособленной территории </w:t>
      </w:r>
      <w:r w:rsidRPr="00DB65D0">
        <w:rPr>
          <w:rStyle w:val="25"/>
          <w:sz w:val="28"/>
          <w:szCs w:val="28"/>
        </w:rPr>
        <w:t xml:space="preserve">- </w:t>
      </w:r>
      <w:r w:rsidRPr="00DB65D0">
        <w:rPr>
          <w:rStyle w:val="21"/>
          <w:sz w:val="28"/>
          <w:szCs w:val="28"/>
        </w:rPr>
        <w:t>300 метров; при отсутствии обособленной территории 400 метров:</w:t>
      </w:r>
    </w:p>
    <w:p w:rsidR="005648E0" w:rsidRPr="00DB65D0" w:rsidRDefault="009D1518" w:rsidP="00DB65D0">
      <w:pPr>
        <w:pStyle w:val="20"/>
        <w:shd w:val="clear" w:color="auto" w:fill="auto"/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  <w:lang w:eastAsia="en-US" w:bidi="en-US"/>
        </w:rPr>
        <w:t>г)</w:t>
      </w:r>
      <w:r w:rsidR="00526420" w:rsidRPr="00DB65D0">
        <w:rPr>
          <w:rStyle w:val="21"/>
          <w:sz w:val="28"/>
          <w:szCs w:val="28"/>
          <w:lang w:eastAsia="en-US" w:bidi="en-US"/>
        </w:rPr>
        <w:t xml:space="preserve"> </w:t>
      </w:r>
      <w:r w:rsidR="00526420" w:rsidRPr="00DB65D0">
        <w:rPr>
          <w:rStyle w:val="21"/>
          <w:sz w:val="28"/>
          <w:szCs w:val="28"/>
        </w:rPr>
        <w:t xml:space="preserve">к местам </w:t>
      </w:r>
      <w:r w:rsidRPr="00DB65D0">
        <w:rPr>
          <w:rStyle w:val="22"/>
          <w:sz w:val="28"/>
          <w:szCs w:val="28"/>
        </w:rPr>
        <w:t>нахождения источников</w:t>
      </w:r>
      <w:r w:rsidR="00526420" w:rsidRPr="00DB65D0">
        <w:rPr>
          <w:rStyle w:val="22"/>
          <w:sz w:val="28"/>
          <w:szCs w:val="28"/>
        </w:rPr>
        <w:t xml:space="preserve"> повышенной опасности, </w:t>
      </w:r>
      <w:r w:rsidR="00526420" w:rsidRPr="00DB65D0">
        <w:rPr>
          <w:rStyle w:val="21"/>
          <w:sz w:val="28"/>
          <w:szCs w:val="28"/>
        </w:rPr>
        <w:t>определяемых органами государственной власти субъектов Российской Федерации в порядке, установленном Правительством Российской Федерации при наличии обособленной территории - 300 метров; при отсутствии обособленной территории - 400 метров.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240" w:lineRule="auto"/>
        <w:ind w:firstLine="76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Установить минимальное значение расстояния на территории Пий-Хемского </w:t>
      </w:r>
      <w:r w:rsidR="009D1518" w:rsidRPr="00DB65D0">
        <w:rPr>
          <w:rStyle w:val="21"/>
          <w:sz w:val="28"/>
          <w:szCs w:val="28"/>
        </w:rPr>
        <w:t>района</w:t>
      </w:r>
      <w:r w:rsidRPr="00DB65D0">
        <w:rPr>
          <w:rStyle w:val="21"/>
          <w:sz w:val="28"/>
          <w:szCs w:val="28"/>
        </w:rPr>
        <w:t xml:space="preserve"> до границ прилегающих территорий, на которых не допускается розничная продажа </w:t>
      </w:r>
      <w:r w:rsidRPr="00DB65D0">
        <w:rPr>
          <w:rStyle w:val="22"/>
          <w:sz w:val="28"/>
          <w:szCs w:val="28"/>
        </w:rPr>
        <w:t xml:space="preserve">алкогольной продукции при оказании </w:t>
      </w:r>
      <w:r w:rsidR="009D1518" w:rsidRPr="00DB65D0">
        <w:rPr>
          <w:rStyle w:val="21"/>
          <w:sz w:val="28"/>
          <w:szCs w:val="28"/>
          <w:lang w:eastAsia="en-US" w:bidi="en-US"/>
        </w:rPr>
        <w:t xml:space="preserve">услуг общественного </w:t>
      </w:r>
      <w:r w:rsidR="009D1518" w:rsidRPr="00DB65D0">
        <w:rPr>
          <w:rStyle w:val="21"/>
          <w:sz w:val="28"/>
          <w:szCs w:val="28"/>
        </w:rPr>
        <w:t>питания</w:t>
      </w:r>
      <w:r w:rsidRPr="00DB65D0">
        <w:rPr>
          <w:rStyle w:val="21"/>
          <w:sz w:val="28"/>
          <w:szCs w:val="28"/>
        </w:rPr>
        <w:t xml:space="preserve"> на территориях, </w:t>
      </w:r>
      <w:r w:rsidRPr="00DB65D0">
        <w:rPr>
          <w:rStyle w:val="22"/>
          <w:sz w:val="28"/>
          <w:szCs w:val="28"/>
        </w:rPr>
        <w:t>прилегающих: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09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а)</w:t>
      </w:r>
      <w:r w:rsidRPr="00DB65D0">
        <w:rPr>
          <w:rStyle w:val="21"/>
          <w:sz w:val="28"/>
          <w:szCs w:val="28"/>
        </w:rPr>
        <w:tab/>
      </w:r>
      <w:r w:rsidRPr="00DB65D0">
        <w:rPr>
          <w:rStyle w:val="22"/>
          <w:sz w:val="28"/>
          <w:szCs w:val="28"/>
        </w:rPr>
        <w:t xml:space="preserve">к </w:t>
      </w:r>
      <w:r w:rsidRPr="00DB65D0">
        <w:rPr>
          <w:rStyle w:val="21"/>
          <w:sz w:val="28"/>
          <w:szCs w:val="28"/>
        </w:rPr>
        <w:t xml:space="preserve">зданиям, </w:t>
      </w:r>
      <w:r w:rsidRPr="00DB65D0">
        <w:rPr>
          <w:rStyle w:val="22"/>
          <w:sz w:val="28"/>
          <w:szCs w:val="28"/>
        </w:rPr>
        <w:t xml:space="preserve">строениям, </w:t>
      </w:r>
      <w:r w:rsidRPr="00DB65D0">
        <w:rPr>
          <w:rStyle w:val="21"/>
          <w:sz w:val="28"/>
          <w:szCs w:val="28"/>
        </w:rPr>
        <w:t xml:space="preserve">сооружениям, помещениям, находящимся во владении и (или) пользовании детских, образовательных организаций, организаций осуществляющих обучение несовершеннолетних, юридических лиц независимо от организационно-правовой формы и индивидуальных предпринимателей, осуществляющих в качестве </w:t>
      </w:r>
      <w:r w:rsidRPr="00DB65D0">
        <w:rPr>
          <w:rStyle w:val="22"/>
          <w:sz w:val="28"/>
          <w:szCs w:val="28"/>
        </w:rPr>
        <w:t xml:space="preserve">основного </w:t>
      </w:r>
      <w:r w:rsidRPr="00DB65D0">
        <w:rPr>
          <w:rStyle w:val="21"/>
          <w:sz w:val="28"/>
          <w:szCs w:val="28"/>
        </w:rPr>
        <w:t xml:space="preserve">(уставного) вида деятельности </w:t>
      </w:r>
      <w:r w:rsidRPr="00DB65D0">
        <w:rPr>
          <w:rStyle w:val="22"/>
          <w:sz w:val="28"/>
          <w:szCs w:val="28"/>
        </w:rPr>
        <w:t xml:space="preserve">медицинскую </w:t>
      </w:r>
      <w:r w:rsidRPr="00DB65D0">
        <w:rPr>
          <w:rStyle w:val="21"/>
          <w:sz w:val="28"/>
          <w:szCs w:val="28"/>
        </w:rPr>
        <w:t xml:space="preserve">деятельность или осуществляющих медицинскую деятельность </w:t>
      </w:r>
      <w:r w:rsidRPr="00DB65D0">
        <w:rPr>
          <w:rStyle w:val="22"/>
          <w:sz w:val="28"/>
          <w:szCs w:val="28"/>
        </w:rPr>
        <w:t xml:space="preserve">наряду с основной (уставной) деятельностью на основании </w:t>
      </w:r>
      <w:r w:rsidRPr="00DB65D0">
        <w:rPr>
          <w:rStyle w:val="21"/>
          <w:sz w:val="28"/>
          <w:szCs w:val="28"/>
        </w:rPr>
        <w:t xml:space="preserve">лицензии при </w:t>
      </w:r>
      <w:r w:rsidRPr="00DB65D0">
        <w:rPr>
          <w:rStyle w:val="22"/>
          <w:sz w:val="28"/>
          <w:szCs w:val="28"/>
        </w:rPr>
        <w:t xml:space="preserve">наличии обособленной </w:t>
      </w:r>
      <w:r w:rsidRPr="00DB65D0">
        <w:rPr>
          <w:rStyle w:val="21"/>
          <w:sz w:val="28"/>
          <w:szCs w:val="28"/>
        </w:rPr>
        <w:t>территории 500 метров;</w:t>
      </w:r>
      <w:proofErr w:type="gramEnd"/>
      <w:r w:rsidRPr="00DB65D0">
        <w:rPr>
          <w:rStyle w:val="21"/>
          <w:sz w:val="28"/>
          <w:szCs w:val="28"/>
        </w:rPr>
        <w:t xml:space="preserve"> </w:t>
      </w:r>
      <w:r w:rsidRPr="00DB65D0">
        <w:rPr>
          <w:rStyle w:val="22"/>
          <w:sz w:val="28"/>
          <w:szCs w:val="28"/>
        </w:rPr>
        <w:t xml:space="preserve">при </w:t>
      </w:r>
      <w:r w:rsidRPr="00DB65D0">
        <w:rPr>
          <w:rStyle w:val="21"/>
          <w:sz w:val="28"/>
          <w:szCs w:val="28"/>
        </w:rPr>
        <w:t xml:space="preserve">отсутствии </w:t>
      </w:r>
      <w:r w:rsidRPr="00DB65D0">
        <w:rPr>
          <w:rStyle w:val="21"/>
          <w:sz w:val="28"/>
          <w:szCs w:val="28"/>
        </w:rPr>
        <w:lastRenderedPageBreak/>
        <w:t xml:space="preserve">обособленной территории </w:t>
      </w:r>
      <w:r w:rsidRPr="00DB65D0">
        <w:rPr>
          <w:rStyle w:val="22"/>
          <w:sz w:val="28"/>
          <w:szCs w:val="28"/>
        </w:rPr>
        <w:t xml:space="preserve">600 </w:t>
      </w:r>
      <w:r w:rsidRPr="00DB65D0">
        <w:rPr>
          <w:rStyle w:val="21"/>
          <w:sz w:val="28"/>
          <w:szCs w:val="28"/>
        </w:rPr>
        <w:t>метров;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б)</w:t>
      </w:r>
      <w:r w:rsidRPr="00DB65D0">
        <w:rPr>
          <w:rStyle w:val="21"/>
          <w:sz w:val="28"/>
          <w:szCs w:val="28"/>
        </w:rPr>
        <w:tab/>
        <w:t xml:space="preserve">к </w:t>
      </w:r>
      <w:r w:rsidRPr="00DB65D0">
        <w:rPr>
          <w:rStyle w:val="27"/>
          <w:sz w:val="28"/>
          <w:szCs w:val="28"/>
        </w:rPr>
        <w:t xml:space="preserve">организациям культуры, физкультурно-оздоровительным и спортивным сооружениям, </w:t>
      </w:r>
      <w:r w:rsidRPr="00DB65D0">
        <w:rPr>
          <w:rStyle w:val="21"/>
          <w:sz w:val="28"/>
          <w:szCs w:val="28"/>
        </w:rPr>
        <w:t xml:space="preserve">которые являются объектами </w:t>
      </w:r>
      <w:proofErr w:type="gramStart"/>
      <w:r w:rsidRPr="00DB65D0">
        <w:rPr>
          <w:rStyle w:val="21"/>
          <w:sz w:val="28"/>
          <w:szCs w:val="28"/>
        </w:rPr>
        <w:t>недвижимости</w:t>
      </w:r>
      <w:proofErr w:type="gramEnd"/>
      <w:r w:rsidRPr="00DB65D0">
        <w:rPr>
          <w:rStyle w:val="21"/>
          <w:sz w:val="28"/>
          <w:szCs w:val="28"/>
        </w:rPr>
        <w:t xml:space="preserve"> и права на которые зарегистрированы в установленном порядке, к местам вокзала или аэропорта при наличии обособленной территории - 500 метров; при отсутствии обособленной территории 600 метров;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2"/>
          <w:sz w:val="28"/>
          <w:szCs w:val="28"/>
        </w:rPr>
        <w:t>в)</w:t>
      </w:r>
      <w:r w:rsidRPr="00DB65D0">
        <w:rPr>
          <w:rStyle w:val="22"/>
          <w:sz w:val="28"/>
          <w:szCs w:val="28"/>
        </w:rPr>
        <w:tab/>
      </w:r>
      <w:r w:rsidRPr="00DB65D0">
        <w:rPr>
          <w:rStyle w:val="21"/>
          <w:sz w:val="28"/>
          <w:szCs w:val="28"/>
        </w:rPr>
        <w:t xml:space="preserve">к </w:t>
      </w:r>
      <w:r w:rsidRPr="00DB65D0">
        <w:rPr>
          <w:rStyle w:val="22"/>
          <w:sz w:val="28"/>
          <w:szCs w:val="28"/>
        </w:rPr>
        <w:t>местам боевых позиций войск, полигонах</w:t>
      </w:r>
      <w:proofErr w:type="gramStart"/>
      <w:r w:rsidRPr="00DB65D0">
        <w:rPr>
          <w:rStyle w:val="22"/>
          <w:sz w:val="28"/>
          <w:szCs w:val="28"/>
        </w:rPr>
        <w:t>.</w:t>
      </w:r>
      <w:proofErr w:type="gramEnd"/>
      <w:r w:rsidRPr="00DB65D0">
        <w:rPr>
          <w:rStyle w:val="22"/>
          <w:sz w:val="28"/>
          <w:szCs w:val="28"/>
        </w:rPr>
        <w:t xml:space="preserve"> </w:t>
      </w:r>
      <w:proofErr w:type="gramStart"/>
      <w:r w:rsidRPr="00DB65D0">
        <w:rPr>
          <w:rStyle w:val="22"/>
          <w:sz w:val="28"/>
          <w:szCs w:val="28"/>
        </w:rPr>
        <w:t>у</w:t>
      </w:r>
      <w:proofErr w:type="gramEnd"/>
      <w:r w:rsidRPr="00DB65D0">
        <w:rPr>
          <w:rStyle w:val="22"/>
          <w:sz w:val="28"/>
          <w:szCs w:val="28"/>
        </w:rPr>
        <w:t xml:space="preserve">злах связи, в расположении </w:t>
      </w:r>
      <w:r w:rsidRPr="00DB65D0">
        <w:rPr>
          <w:rStyle w:val="21"/>
          <w:sz w:val="28"/>
          <w:szCs w:val="28"/>
        </w:rPr>
        <w:t xml:space="preserve">воинских частей, </w:t>
      </w:r>
      <w:r w:rsidRPr="00DB65D0">
        <w:rPr>
          <w:rStyle w:val="22"/>
          <w:sz w:val="28"/>
          <w:szCs w:val="28"/>
        </w:rPr>
        <w:t xml:space="preserve">на </w:t>
      </w:r>
      <w:r w:rsidRPr="00DB65D0">
        <w:rPr>
          <w:rStyle w:val="21"/>
          <w:sz w:val="28"/>
          <w:szCs w:val="28"/>
        </w:rPr>
        <w:t xml:space="preserve">специальных </w:t>
      </w:r>
      <w:r w:rsidR="009D1518" w:rsidRPr="00DB65D0">
        <w:rPr>
          <w:rStyle w:val="21"/>
          <w:sz w:val="28"/>
          <w:szCs w:val="28"/>
          <w:lang w:eastAsia="en-US" w:bidi="en-US"/>
        </w:rPr>
        <w:t>технологических</w:t>
      </w:r>
      <w:r w:rsidRPr="00DB65D0">
        <w:rPr>
          <w:rStyle w:val="21"/>
          <w:sz w:val="28"/>
          <w:szCs w:val="28"/>
        </w:rPr>
        <w:t xml:space="preserve"> комплексах, </w:t>
      </w:r>
      <w:r w:rsidRPr="00DB65D0">
        <w:rPr>
          <w:rStyle w:val="22"/>
          <w:sz w:val="28"/>
          <w:szCs w:val="28"/>
        </w:rPr>
        <w:t xml:space="preserve">в </w:t>
      </w:r>
      <w:r w:rsidRPr="00DB65D0">
        <w:rPr>
          <w:rStyle w:val="21"/>
          <w:sz w:val="28"/>
          <w:szCs w:val="28"/>
        </w:rPr>
        <w:t>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при наличии обособленной территории 800 метров; при отсу</w:t>
      </w:r>
      <w:r w:rsidR="009D1518" w:rsidRPr="00DB65D0">
        <w:rPr>
          <w:rStyle w:val="21"/>
          <w:sz w:val="28"/>
          <w:szCs w:val="28"/>
        </w:rPr>
        <w:t>тствии обособленной территории 9</w:t>
      </w:r>
      <w:r w:rsidRPr="00DB65D0">
        <w:rPr>
          <w:rStyle w:val="21"/>
          <w:sz w:val="28"/>
          <w:szCs w:val="28"/>
        </w:rPr>
        <w:t>00 метров;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г)</w:t>
      </w:r>
      <w:r w:rsidRPr="00DB65D0">
        <w:rPr>
          <w:rStyle w:val="21"/>
          <w:sz w:val="28"/>
          <w:szCs w:val="28"/>
        </w:rPr>
        <w:tab/>
        <w:t xml:space="preserve"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при наличии обособленной территории </w:t>
      </w:r>
      <w:r w:rsidRPr="00DB65D0">
        <w:rPr>
          <w:rStyle w:val="27"/>
          <w:sz w:val="28"/>
          <w:szCs w:val="28"/>
        </w:rPr>
        <w:t xml:space="preserve">- </w:t>
      </w:r>
      <w:r w:rsidRPr="00DB65D0">
        <w:rPr>
          <w:rStyle w:val="21"/>
          <w:sz w:val="28"/>
          <w:szCs w:val="28"/>
        </w:rPr>
        <w:t>800 метров; при отсутствии обособленной территории - 900 метров.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Для определения границ прилегающих территорий расчет расстояния вышеуказанных объектов до границ прилегающих территорий, на которых н</w:t>
      </w:r>
      <w:r w:rsidR="00DB65D0">
        <w:rPr>
          <w:rStyle w:val="21"/>
          <w:sz w:val="28"/>
          <w:szCs w:val="28"/>
        </w:rPr>
        <w:t>е</w:t>
      </w:r>
      <w:r w:rsidRPr="00DB65D0">
        <w:rPr>
          <w:rStyle w:val="21"/>
          <w:sz w:val="28"/>
          <w:szCs w:val="28"/>
        </w:rPr>
        <w:t xml:space="preserve"> допускается розничная продажа алкогольной продукции, производится:</w:t>
      </w:r>
    </w:p>
    <w:p w:rsidR="005648E0" w:rsidRPr="00DB65D0" w:rsidRDefault="00526420" w:rsidP="00DB65D0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а)</w:t>
      </w:r>
      <w:r w:rsidRPr="00DB65D0">
        <w:rPr>
          <w:rStyle w:val="21"/>
          <w:sz w:val="28"/>
          <w:szCs w:val="28"/>
        </w:rPr>
        <w:tab/>
      </w:r>
      <w:r w:rsidRPr="00DB65D0">
        <w:rPr>
          <w:sz w:val="28"/>
          <w:szCs w:val="28"/>
        </w:rPr>
        <w:t xml:space="preserve">при </w:t>
      </w:r>
      <w:r w:rsidRPr="00DB65D0">
        <w:rPr>
          <w:rStyle w:val="21"/>
          <w:sz w:val="28"/>
          <w:szCs w:val="28"/>
        </w:rPr>
        <w:t xml:space="preserve">отсутствии обособленной территории, прилегающей </w:t>
      </w:r>
      <w:r w:rsidRPr="00DB65D0">
        <w:rPr>
          <w:sz w:val="28"/>
          <w:szCs w:val="28"/>
        </w:rPr>
        <w:t xml:space="preserve">к </w:t>
      </w:r>
      <w:r w:rsidRPr="00DB65D0">
        <w:rPr>
          <w:rStyle w:val="21"/>
          <w:sz w:val="28"/>
          <w:szCs w:val="28"/>
        </w:rPr>
        <w:t>зданию (строению, сооружению), в котором размещены организации и объекты от входа для посетителей в здание (строение, сооружение), на места массового скопления граждан по кратчайшему расстоянию по прямой (радиус</w:t>
      </w:r>
      <w:r w:rsidR="009D1518" w:rsidRPr="00DB65D0">
        <w:rPr>
          <w:rStyle w:val="21"/>
          <w:sz w:val="28"/>
          <w:szCs w:val="28"/>
        </w:rPr>
        <w:t>у);</w:t>
      </w:r>
      <w:proofErr w:type="gramEnd"/>
    </w:p>
    <w:p w:rsidR="005648E0" w:rsidRPr="00DB65D0" w:rsidRDefault="00526420" w:rsidP="00DB65D0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б)</w:t>
      </w:r>
      <w:r w:rsidRPr="00DB65D0">
        <w:rPr>
          <w:rStyle w:val="21"/>
          <w:sz w:val="28"/>
          <w:szCs w:val="28"/>
        </w:rPr>
        <w:tab/>
        <w:t>при наличии обособленной территории, прилегающей к зданию (строению, сооружению), в котором размещены организации и объекты, указанные в пунктах 2 и 3 настоящего постановления от входа для посетителей на обособленную территорию по кратчайшему расстоянию по прямой (радиусу).</w:t>
      </w:r>
      <w:proofErr w:type="gramEnd"/>
    </w:p>
    <w:p w:rsidR="005648E0" w:rsidRPr="00DB65D0" w:rsidRDefault="00526420" w:rsidP="00DB65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В случае наличия нескольких входов для посетителей в здание (строение, сооружение), в котором размещены организации и объекты, указанные в пунктах 2 и 3 настоящего постановления от каждого входа для посетителей по кратчайшему расстоянию по прямой (радиусу)</w:t>
      </w:r>
      <w:r w:rsidR="00DB65D0">
        <w:rPr>
          <w:rStyle w:val="21"/>
          <w:sz w:val="28"/>
          <w:szCs w:val="28"/>
        </w:rPr>
        <w:t>.</w:t>
      </w:r>
      <w:proofErr w:type="gramEnd"/>
    </w:p>
    <w:p w:rsidR="005648E0" w:rsidRPr="00DB65D0" w:rsidRDefault="00526420" w:rsidP="00DB65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Способ расчета расстояния определяется с использованием карты Пий-Хемского кожууна по кратчайшему маршруту движения пешехода от входа для посетителей в организацию и (или) об</w:t>
      </w:r>
      <w:r w:rsidR="009D1518" w:rsidRPr="00DB65D0">
        <w:rPr>
          <w:rStyle w:val="21"/>
          <w:sz w:val="28"/>
          <w:szCs w:val="28"/>
        </w:rPr>
        <w:t>ъект, указанный в пунктах 2 и 3,</w:t>
      </w:r>
      <w:r w:rsidRPr="00DB65D0">
        <w:rPr>
          <w:rStyle w:val="21"/>
          <w:sz w:val="28"/>
          <w:szCs w:val="28"/>
        </w:rPr>
        <w:t xml:space="preserve"> до входа для посетителей.</w:t>
      </w:r>
    </w:p>
    <w:p w:rsidR="005648E0" w:rsidRPr="00DB65D0" w:rsidRDefault="00526420" w:rsidP="00DB65D0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При пересечении пешеходной </w:t>
      </w:r>
      <w:r w:rsidRPr="00DB65D0">
        <w:rPr>
          <w:rStyle w:val="22"/>
          <w:sz w:val="28"/>
          <w:szCs w:val="28"/>
        </w:rPr>
        <w:t xml:space="preserve">зоны с </w:t>
      </w:r>
      <w:r w:rsidRPr="00DB65D0">
        <w:rPr>
          <w:rStyle w:val="21"/>
          <w:sz w:val="28"/>
          <w:szCs w:val="28"/>
        </w:rPr>
        <w:t>проезжей частью расстояние изме</w:t>
      </w:r>
      <w:r w:rsidR="009D1518" w:rsidRPr="00DB65D0">
        <w:rPr>
          <w:rStyle w:val="21"/>
          <w:sz w:val="28"/>
          <w:szCs w:val="28"/>
        </w:rPr>
        <w:t>ряется по ближайшему пешеходному</w:t>
      </w:r>
      <w:r w:rsidRPr="00DB65D0">
        <w:rPr>
          <w:rStyle w:val="21"/>
          <w:sz w:val="28"/>
          <w:szCs w:val="28"/>
        </w:rPr>
        <w:t xml:space="preserve"> </w:t>
      </w:r>
      <w:r w:rsidR="009D1518" w:rsidRPr="00DB65D0">
        <w:rPr>
          <w:rStyle w:val="21"/>
          <w:sz w:val="28"/>
          <w:szCs w:val="28"/>
        </w:rPr>
        <w:t>переходу</w:t>
      </w:r>
      <w:r w:rsidRPr="00DB65D0">
        <w:rPr>
          <w:rStyle w:val="21"/>
          <w:sz w:val="28"/>
          <w:szCs w:val="28"/>
        </w:rPr>
        <w:t>.</w:t>
      </w:r>
    </w:p>
    <w:p w:rsidR="005648E0" w:rsidRPr="00DB65D0" w:rsidRDefault="009D1518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>Признать утратившим силу:</w:t>
      </w:r>
      <w:r w:rsidR="00965A73" w:rsidRPr="00DB65D0">
        <w:rPr>
          <w:rStyle w:val="21"/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 xml:space="preserve">постановление Администрации </w:t>
      </w:r>
      <w:r w:rsidR="00526420" w:rsidRPr="00DB65D0">
        <w:rPr>
          <w:rStyle w:val="24"/>
          <w:sz w:val="28"/>
          <w:szCs w:val="28"/>
        </w:rPr>
        <w:t xml:space="preserve">Пий-Хемского </w:t>
      </w:r>
      <w:r w:rsidR="00526420" w:rsidRPr="00DB65D0">
        <w:rPr>
          <w:rStyle w:val="21"/>
          <w:sz w:val="28"/>
          <w:szCs w:val="28"/>
        </w:rPr>
        <w:t xml:space="preserve">кожууна </w:t>
      </w:r>
      <w:proofErr w:type="gramStart"/>
      <w:r w:rsidRPr="00DB65D0">
        <w:rPr>
          <w:rStyle w:val="24"/>
          <w:sz w:val="28"/>
          <w:szCs w:val="28"/>
          <w:lang w:val="en-US" w:eastAsia="en-US" w:bidi="en-US"/>
        </w:rPr>
        <w:t>o</w:t>
      </w:r>
      <w:proofErr w:type="gramEnd"/>
      <w:r w:rsidRPr="00DB65D0">
        <w:rPr>
          <w:rStyle w:val="24"/>
          <w:sz w:val="28"/>
          <w:szCs w:val="28"/>
          <w:lang w:eastAsia="en-US" w:bidi="en-US"/>
        </w:rPr>
        <w:t>т</w:t>
      </w:r>
      <w:r w:rsidR="00526420" w:rsidRPr="00DB65D0">
        <w:rPr>
          <w:rStyle w:val="24"/>
          <w:sz w:val="28"/>
          <w:szCs w:val="28"/>
          <w:lang w:eastAsia="en-US" w:bidi="en-US"/>
        </w:rPr>
        <w:t xml:space="preserve"> </w:t>
      </w:r>
      <w:r w:rsidRPr="00DB65D0">
        <w:rPr>
          <w:rStyle w:val="21"/>
          <w:sz w:val="28"/>
          <w:szCs w:val="28"/>
        </w:rPr>
        <w:t>12 декабря</w:t>
      </w:r>
      <w:r w:rsidR="00526420" w:rsidRPr="00DB65D0">
        <w:rPr>
          <w:rStyle w:val="24"/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>201</w:t>
      </w:r>
      <w:r w:rsidRPr="00DB65D0">
        <w:rPr>
          <w:rStyle w:val="21"/>
          <w:sz w:val="28"/>
          <w:szCs w:val="28"/>
        </w:rPr>
        <w:t>8</w:t>
      </w:r>
      <w:r w:rsidR="00526420" w:rsidRPr="00DB65D0">
        <w:rPr>
          <w:rStyle w:val="21"/>
          <w:sz w:val="28"/>
          <w:szCs w:val="28"/>
        </w:rPr>
        <w:t xml:space="preserve"> </w:t>
      </w:r>
      <w:r w:rsidR="00526420" w:rsidRPr="00DB65D0">
        <w:rPr>
          <w:rStyle w:val="24"/>
          <w:sz w:val="28"/>
          <w:szCs w:val="28"/>
        </w:rPr>
        <w:t xml:space="preserve">года № </w:t>
      </w:r>
      <w:r w:rsidRPr="00DB65D0">
        <w:rPr>
          <w:rStyle w:val="24"/>
          <w:sz w:val="28"/>
          <w:szCs w:val="28"/>
        </w:rPr>
        <w:t>496</w:t>
      </w:r>
      <w:r w:rsidR="00526420" w:rsidRPr="00DB65D0">
        <w:rPr>
          <w:rStyle w:val="24"/>
          <w:sz w:val="28"/>
          <w:szCs w:val="28"/>
        </w:rPr>
        <w:t xml:space="preserve"> </w:t>
      </w:r>
      <w:r w:rsidR="00526420" w:rsidRPr="00DB65D0">
        <w:rPr>
          <w:rStyle w:val="21"/>
          <w:sz w:val="28"/>
          <w:szCs w:val="28"/>
        </w:rPr>
        <w:t>«</w:t>
      </w:r>
      <w:r w:rsidRPr="00DB65D0">
        <w:rPr>
          <w:rStyle w:val="21"/>
          <w:sz w:val="28"/>
          <w:szCs w:val="28"/>
        </w:rPr>
        <w:t xml:space="preserve">Об определении границ прилегающих территорий к некоторым организациям и объектам территорий, </w:t>
      </w:r>
      <w:r w:rsidRPr="00DB65D0">
        <w:rPr>
          <w:rStyle w:val="21"/>
          <w:sz w:val="28"/>
          <w:szCs w:val="28"/>
        </w:rPr>
        <w:lastRenderedPageBreak/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Администрации Пий-Хемского кожууна Республики Тыва»</w:t>
      </w:r>
      <w:r w:rsidR="00DB65D0">
        <w:rPr>
          <w:rStyle w:val="21"/>
          <w:sz w:val="28"/>
          <w:szCs w:val="28"/>
        </w:rPr>
        <w:t>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Администрациям </w:t>
      </w:r>
      <w:r w:rsidRPr="00DB65D0">
        <w:rPr>
          <w:rStyle w:val="24"/>
          <w:sz w:val="28"/>
          <w:szCs w:val="28"/>
        </w:rPr>
        <w:t xml:space="preserve">сельских </w:t>
      </w:r>
      <w:r w:rsidRPr="00DB65D0">
        <w:rPr>
          <w:rStyle w:val="21"/>
          <w:sz w:val="28"/>
          <w:szCs w:val="28"/>
        </w:rPr>
        <w:t xml:space="preserve">поселений </w:t>
      </w:r>
      <w:r w:rsidRPr="00DB65D0">
        <w:rPr>
          <w:rStyle w:val="24"/>
          <w:sz w:val="28"/>
          <w:szCs w:val="28"/>
        </w:rPr>
        <w:t xml:space="preserve">и </w:t>
      </w:r>
      <w:r w:rsidRPr="00DB65D0">
        <w:rPr>
          <w:rStyle w:val="21"/>
          <w:sz w:val="28"/>
          <w:szCs w:val="28"/>
        </w:rPr>
        <w:t xml:space="preserve">г. </w:t>
      </w:r>
      <w:r w:rsidRPr="00DB65D0">
        <w:rPr>
          <w:rStyle w:val="24"/>
          <w:sz w:val="28"/>
          <w:szCs w:val="28"/>
        </w:rPr>
        <w:t xml:space="preserve">Туран </w:t>
      </w:r>
      <w:r w:rsidRPr="00DB65D0">
        <w:rPr>
          <w:rStyle w:val="21"/>
          <w:sz w:val="28"/>
          <w:szCs w:val="28"/>
        </w:rPr>
        <w:t xml:space="preserve">принять </w:t>
      </w:r>
      <w:r w:rsidRPr="00DB65D0">
        <w:rPr>
          <w:rStyle w:val="24"/>
          <w:sz w:val="28"/>
          <w:szCs w:val="28"/>
        </w:rPr>
        <w:t xml:space="preserve">аналогичные </w:t>
      </w:r>
      <w:r w:rsidRPr="00DB65D0">
        <w:rPr>
          <w:rStyle w:val="21"/>
          <w:sz w:val="28"/>
          <w:szCs w:val="28"/>
        </w:rPr>
        <w:t>постановления.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4"/>
          <w:sz w:val="28"/>
          <w:szCs w:val="28"/>
        </w:rPr>
        <w:t>Настояще</w:t>
      </w:r>
      <w:r w:rsidR="009D1518" w:rsidRPr="00DB65D0">
        <w:rPr>
          <w:rStyle w:val="24"/>
          <w:sz w:val="28"/>
          <w:szCs w:val="28"/>
        </w:rPr>
        <w:t xml:space="preserve">е постановление вступает в силу </w:t>
      </w:r>
      <w:r w:rsidRPr="00DB65D0">
        <w:rPr>
          <w:rStyle w:val="24"/>
          <w:sz w:val="28"/>
          <w:szCs w:val="28"/>
        </w:rPr>
        <w:t xml:space="preserve">со </w:t>
      </w:r>
      <w:r w:rsidRPr="00DB65D0">
        <w:rPr>
          <w:rStyle w:val="21"/>
          <w:sz w:val="28"/>
          <w:szCs w:val="28"/>
        </w:rPr>
        <w:t xml:space="preserve">дня </w:t>
      </w:r>
      <w:r w:rsidRPr="00DB65D0">
        <w:rPr>
          <w:rStyle w:val="24"/>
          <w:sz w:val="28"/>
          <w:szCs w:val="28"/>
        </w:rPr>
        <w:t>его опубликования.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proofErr w:type="gramStart"/>
      <w:r w:rsidRPr="00DB65D0">
        <w:rPr>
          <w:rStyle w:val="28"/>
          <w:b w:val="0"/>
          <w:sz w:val="28"/>
          <w:szCs w:val="28"/>
        </w:rPr>
        <w:t>Ответственному лицу</w:t>
      </w:r>
      <w:r w:rsidRPr="00DB65D0">
        <w:rPr>
          <w:rStyle w:val="28"/>
          <w:sz w:val="28"/>
          <w:szCs w:val="28"/>
        </w:rPr>
        <w:t xml:space="preserve"> </w:t>
      </w:r>
      <w:r w:rsidRPr="00DB65D0">
        <w:rPr>
          <w:rStyle w:val="21"/>
          <w:sz w:val="28"/>
          <w:szCs w:val="28"/>
        </w:rPr>
        <w:t xml:space="preserve">информировать </w:t>
      </w:r>
      <w:r w:rsidRPr="00DB65D0">
        <w:rPr>
          <w:rStyle w:val="24"/>
          <w:sz w:val="28"/>
          <w:szCs w:val="28"/>
        </w:rPr>
        <w:t xml:space="preserve">о </w:t>
      </w:r>
      <w:r w:rsidRPr="00DB65D0">
        <w:rPr>
          <w:rStyle w:val="21"/>
          <w:sz w:val="28"/>
          <w:szCs w:val="28"/>
        </w:rPr>
        <w:t xml:space="preserve">расположенных на </w:t>
      </w:r>
      <w:r w:rsidRPr="00DB65D0">
        <w:rPr>
          <w:rStyle w:val="24"/>
          <w:sz w:val="28"/>
          <w:szCs w:val="28"/>
        </w:rPr>
        <w:t xml:space="preserve">территориях, </w:t>
      </w:r>
      <w:r w:rsidRPr="00DB65D0">
        <w:rPr>
          <w:rStyle w:val="21"/>
          <w:sz w:val="28"/>
          <w:szCs w:val="28"/>
        </w:rPr>
        <w:t xml:space="preserve">указанных в пунктах 2 </w:t>
      </w:r>
      <w:r w:rsidRPr="00DB65D0">
        <w:rPr>
          <w:rStyle w:val="24"/>
          <w:sz w:val="28"/>
          <w:szCs w:val="28"/>
        </w:rPr>
        <w:t xml:space="preserve">и </w:t>
      </w:r>
      <w:r w:rsidRPr="00DB65D0">
        <w:rPr>
          <w:rStyle w:val="21"/>
          <w:sz w:val="28"/>
          <w:szCs w:val="28"/>
        </w:rPr>
        <w:t xml:space="preserve">3 </w:t>
      </w:r>
      <w:r w:rsidRPr="00DB65D0">
        <w:rPr>
          <w:rStyle w:val="24"/>
          <w:sz w:val="28"/>
          <w:szCs w:val="28"/>
        </w:rPr>
        <w:t xml:space="preserve">настоящего </w:t>
      </w:r>
      <w:r w:rsidRPr="00DB65D0">
        <w:rPr>
          <w:rStyle w:val="21"/>
          <w:sz w:val="28"/>
          <w:szCs w:val="28"/>
        </w:rPr>
        <w:t xml:space="preserve">постановления, организации, осуществляющие розничную продажу </w:t>
      </w:r>
      <w:r w:rsidRPr="00DB65D0">
        <w:rPr>
          <w:rStyle w:val="24"/>
          <w:sz w:val="28"/>
          <w:szCs w:val="28"/>
        </w:rPr>
        <w:t xml:space="preserve">алкогольной продукции, </w:t>
      </w:r>
      <w:r w:rsidRPr="00DB65D0">
        <w:rPr>
          <w:rStyle w:val="21"/>
          <w:sz w:val="28"/>
          <w:szCs w:val="28"/>
        </w:rPr>
        <w:t xml:space="preserve">индивидуальных </w:t>
      </w:r>
      <w:r w:rsidRPr="00DB65D0">
        <w:rPr>
          <w:rStyle w:val="24"/>
          <w:sz w:val="28"/>
          <w:szCs w:val="28"/>
        </w:rPr>
        <w:t xml:space="preserve">предпринимателей, </w:t>
      </w:r>
      <w:r w:rsidRPr="00DB65D0">
        <w:rPr>
          <w:rStyle w:val="21"/>
          <w:sz w:val="28"/>
          <w:szCs w:val="28"/>
        </w:rPr>
        <w:t xml:space="preserve">осуществляющих розничную продажу пива, пивных напитков, сидра, </w:t>
      </w:r>
      <w:proofErr w:type="spellStart"/>
      <w:r w:rsidRPr="00DB65D0">
        <w:rPr>
          <w:rStyle w:val="21"/>
          <w:sz w:val="28"/>
          <w:szCs w:val="28"/>
        </w:rPr>
        <w:t>пуаре</w:t>
      </w:r>
      <w:proofErr w:type="spellEnd"/>
      <w:r w:rsidRPr="00DB65D0">
        <w:rPr>
          <w:rStyle w:val="21"/>
          <w:sz w:val="28"/>
          <w:szCs w:val="28"/>
        </w:rPr>
        <w:t xml:space="preserve">. медовухи, а также организации, осуществляющие розничную продажу алкогольной </w:t>
      </w:r>
      <w:r w:rsidRPr="00DB65D0">
        <w:rPr>
          <w:rStyle w:val="24"/>
          <w:sz w:val="28"/>
          <w:szCs w:val="28"/>
        </w:rPr>
        <w:t xml:space="preserve">продукции, </w:t>
      </w:r>
      <w:r w:rsidRPr="00DB65D0">
        <w:rPr>
          <w:rStyle w:val="21"/>
          <w:sz w:val="28"/>
          <w:szCs w:val="28"/>
        </w:rPr>
        <w:t xml:space="preserve">индивидуальных предпринимателей, осуществляющих розничную продажу пива, пивных напитков, сидра, </w:t>
      </w:r>
      <w:proofErr w:type="spellStart"/>
      <w:r w:rsidRPr="00DB65D0">
        <w:rPr>
          <w:rStyle w:val="21"/>
          <w:sz w:val="28"/>
          <w:szCs w:val="28"/>
        </w:rPr>
        <w:t>пуаре</w:t>
      </w:r>
      <w:proofErr w:type="spellEnd"/>
      <w:r w:rsidRPr="00DB65D0">
        <w:rPr>
          <w:rStyle w:val="21"/>
          <w:sz w:val="28"/>
          <w:szCs w:val="28"/>
        </w:rPr>
        <w:t>, медовухи, при оказании этими организациями и индивидуальными предпринимателями услуг общественного</w:t>
      </w:r>
      <w:proofErr w:type="gramEnd"/>
      <w:r w:rsidRPr="00DB65D0">
        <w:rPr>
          <w:rStyle w:val="21"/>
          <w:sz w:val="28"/>
          <w:szCs w:val="28"/>
        </w:rPr>
        <w:t xml:space="preserve"> питания.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DB65D0">
        <w:rPr>
          <w:rStyle w:val="21"/>
          <w:sz w:val="28"/>
          <w:szCs w:val="28"/>
        </w:rPr>
        <w:t xml:space="preserve">Опубликовать настоящее постановление на официальном сайте в информационно-телекоммуникационной сети «Интернет» </w:t>
      </w:r>
      <w:r w:rsidRPr="00DB65D0">
        <w:rPr>
          <w:rStyle w:val="24"/>
          <w:sz w:val="28"/>
          <w:szCs w:val="28"/>
        </w:rPr>
        <w:t xml:space="preserve">и в </w:t>
      </w:r>
      <w:r w:rsidRPr="00DB65D0">
        <w:rPr>
          <w:rStyle w:val="21"/>
          <w:sz w:val="28"/>
          <w:szCs w:val="28"/>
        </w:rPr>
        <w:t>газете «Вестник Пий-</w:t>
      </w:r>
      <w:proofErr w:type="spellStart"/>
      <w:r w:rsidRPr="00DB65D0">
        <w:rPr>
          <w:rStyle w:val="21"/>
          <w:sz w:val="28"/>
          <w:szCs w:val="28"/>
        </w:rPr>
        <w:t>Хема</w:t>
      </w:r>
      <w:proofErr w:type="spellEnd"/>
      <w:r w:rsidRPr="00DB65D0">
        <w:rPr>
          <w:rStyle w:val="21"/>
          <w:sz w:val="28"/>
          <w:szCs w:val="28"/>
        </w:rPr>
        <w:t>».</w:t>
      </w:r>
    </w:p>
    <w:p w:rsidR="005648E0" w:rsidRPr="00DB65D0" w:rsidRDefault="00526420" w:rsidP="00DB65D0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firstLine="740"/>
        <w:contextualSpacing/>
        <w:rPr>
          <w:rStyle w:val="24"/>
          <w:sz w:val="28"/>
          <w:szCs w:val="28"/>
        </w:rPr>
      </w:pPr>
      <w:proofErr w:type="gramStart"/>
      <w:r w:rsidRPr="00DB65D0">
        <w:rPr>
          <w:rStyle w:val="21"/>
          <w:sz w:val="28"/>
          <w:szCs w:val="28"/>
        </w:rPr>
        <w:t>Контроль за</w:t>
      </w:r>
      <w:proofErr w:type="gramEnd"/>
      <w:r w:rsidRPr="00DB65D0">
        <w:rPr>
          <w:rStyle w:val="21"/>
          <w:sz w:val="28"/>
          <w:szCs w:val="28"/>
        </w:rPr>
        <w:t xml:space="preserve"> исполнением </w:t>
      </w:r>
      <w:r w:rsidRPr="00DB65D0">
        <w:rPr>
          <w:rStyle w:val="24"/>
          <w:sz w:val="28"/>
          <w:szCs w:val="28"/>
        </w:rPr>
        <w:t xml:space="preserve">настоящего постановления </w:t>
      </w:r>
      <w:r w:rsidRPr="00DB65D0">
        <w:rPr>
          <w:rStyle w:val="21"/>
          <w:sz w:val="28"/>
          <w:szCs w:val="28"/>
        </w:rPr>
        <w:t xml:space="preserve">оставляю за </w:t>
      </w:r>
      <w:r w:rsidRPr="00DB65D0">
        <w:rPr>
          <w:rStyle w:val="24"/>
          <w:sz w:val="28"/>
          <w:szCs w:val="28"/>
        </w:rPr>
        <w:t>собой.</w:t>
      </w:r>
    </w:p>
    <w:p w:rsidR="00965A73" w:rsidRPr="00DB65D0" w:rsidRDefault="00965A73" w:rsidP="00DB65D0">
      <w:pPr>
        <w:pStyle w:val="20"/>
        <w:shd w:val="clear" w:color="auto" w:fill="auto"/>
        <w:tabs>
          <w:tab w:val="left" w:pos="1416"/>
        </w:tabs>
        <w:spacing w:before="0" w:after="0" w:line="240" w:lineRule="auto"/>
        <w:contextualSpacing/>
        <w:rPr>
          <w:rStyle w:val="24"/>
          <w:sz w:val="28"/>
          <w:szCs w:val="28"/>
        </w:rPr>
      </w:pPr>
    </w:p>
    <w:p w:rsidR="00965A73" w:rsidRDefault="00965A73" w:rsidP="00DB65D0">
      <w:pPr>
        <w:pStyle w:val="20"/>
        <w:shd w:val="clear" w:color="auto" w:fill="auto"/>
        <w:tabs>
          <w:tab w:val="left" w:pos="1416"/>
        </w:tabs>
        <w:spacing w:before="0" w:after="0" w:line="240" w:lineRule="auto"/>
        <w:contextualSpacing/>
        <w:rPr>
          <w:rStyle w:val="24"/>
          <w:sz w:val="28"/>
          <w:szCs w:val="28"/>
        </w:rPr>
      </w:pPr>
    </w:p>
    <w:p w:rsidR="00912814" w:rsidRPr="00DB65D0" w:rsidRDefault="00912814" w:rsidP="00DB65D0">
      <w:pPr>
        <w:pStyle w:val="20"/>
        <w:shd w:val="clear" w:color="auto" w:fill="auto"/>
        <w:tabs>
          <w:tab w:val="left" w:pos="1416"/>
        </w:tabs>
        <w:spacing w:before="0" w:after="0" w:line="240" w:lineRule="auto"/>
        <w:contextualSpacing/>
        <w:rPr>
          <w:sz w:val="28"/>
          <w:szCs w:val="28"/>
        </w:rPr>
      </w:pPr>
    </w:p>
    <w:p w:rsidR="009D1518" w:rsidRPr="00DB65D0" w:rsidRDefault="00526420" w:rsidP="00DB65D0">
      <w:pPr>
        <w:pStyle w:val="20"/>
        <w:shd w:val="clear" w:color="auto" w:fill="auto"/>
        <w:spacing w:before="0" w:after="0" w:line="240" w:lineRule="auto"/>
        <w:contextualSpacing/>
        <w:rPr>
          <w:rStyle w:val="21"/>
          <w:sz w:val="28"/>
          <w:szCs w:val="28"/>
        </w:rPr>
      </w:pPr>
      <w:r w:rsidRPr="00DB65D0">
        <w:rPr>
          <w:rStyle w:val="21"/>
          <w:sz w:val="28"/>
          <w:szCs w:val="28"/>
        </w:rPr>
        <w:t>И.о.</w:t>
      </w:r>
      <w:r w:rsidR="009D1518" w:rsidRPr="00DB65D0">
        <w:rPr>
          <w:rStyle w:val="21"/>
          <w:sz w:val="28"/>
          <w:szCs w:val="28"/>
        </w:rPr>
        <w:t xml:space="preserve"> </w:t>
      </w:r>
      <w:r w:rsidRPr="00DB65D0">
        <w:rPr>
          <w:rStyle w:val="21"/>
          <w:sz w:val="28"/>
          <w:szCs w:val="28"/>
        </w:rPr>
        <w:t xml:space="preserve">председателя администрации </w:t>
      </w:r>
    </w:p>
    <w:p w:rsidR="005648E0" w:rsidRPr="00DB65D0" w:rsidRDefault="00526420" w:rsidP="00DB65D0">
      <w:pPr>
        <w:pStyle w:val="20"/>
        <w:shd w:val="clear" w:color="auto" w:fill="auto"/>
        <w:spacing w:before="0" w:after="0" w:line="240" w:lineRule="auto"/>
        <w:contextualSpacing/>
        <w:rPr>
          <w:rStyle w:val="21"/>
          <w:sz w:val="28"/>
          <w:szCs w:val="28"/>
        </w:rPr>
      </w:pPr>
      <w:r w:rsidRPr="00DB65D0">
        <w:rPr>
          <w:rStyle w:val="21"/>
          <w:sz w:val="28"/>
          <w:szCs w:val="28"/>
        </w:rPr>
        <w:t>Пий-Хемского кожууна</w:t>
      </w:r>
      <w:r w:rsidR="009D1518" w:rsidRPr="00DB65D0">
        <w:rPr>
          <w:rStyle w:val="21"/>
          <w:sz w:val="28"/>
          <w:szCs w:val="28"/>
        </w:rPr>
        <w:t xml:space="preserve">                                                                    </w:t>
      </w:r>
      <w:r w:rsidR="00965A73" w:rsidRPr="00DB65D0">
        <w:rPr>
          <w:rStyle w:val="21"/>
          <w:sz w:val="28"/>
          <w:szCs w:val="28"/>
        </w:rPr>
        <w:t xml:space="preserve">    </w:t>
      </w:r>
      <w:r w:rsidR="009D1518" w:rsidRPr="00DB65D0">
        <w:rPr>
          <w:rStyle w:val="21"/>
          <w:sz w:val="28"/>
          <w:szCs w:val="28"/>
        </w:rPr>
        <w:t xml:space="preserve">          В.В. Байыр-оол</w:t>
      </w:r>
    </w:p>
    <w:p w:rsidR="009D1518" w:rsidRDefault="009D1518" w:rsidP="009D1518">
      <w:pPr>
        <w:pStyle w:val="20"/>
        <w:shd w:val="clear" w:color="auto" w:fill="auto"/>
        <w:spacing w:before="0" w:after="0" w:line="278" w:lineRule="exact"/>
        <w:rPr>
          <w:rStyle w:val="21"/>
        </w:rPr>
      </w:pPr>
      <w:r>
        <w:rPr>
          <w:rStyle w:val="21"/>
        </w:rPr>
        <w:t xml:space="preserve"> </w:t>
      </w:r>
    </w:p>
    <w:p w:rsidR="009D1518" w:rsidRDefault="009D1518" w:rsidP="009D1518">
      <w:pPr>
        <w:pStyle w:val="20"/>
        <w:shd w:val="clear" w:color="auto" w:fill="auto"/>
        <w:spacing w:before="0" w:after="0" w:line="278" w:lineRule="exact"/>
      </w:pPr>
    </w:p>
    <w:p w:rsidR="005648E0" w:rsidRDefault="00526420">
      <w:pPr>
        <w:pStyle w:val="60"/>
        <w:shd w:val="clear" w:color="auto" w:fill="auto"/>
        <w:spacing w:before="0" w:line="200" w:lineRule="exact"/>
        <w:sectPr w:rsidR="005648E0">
          <w:type w:val="continuous"/>
          <w:pgSz w:w="11900" w:h="16840"/>
          <w:pgMar w:top="896" w:right="1040" w:bottom="1356" w:left="1318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rPr>
          <w:rStyle w:val="61"/>
        </w:rPr>
        <w:t>Исп</w:t>
      </w:r>
      <w:proofErr w:type="spellEnd"/>
      <w:proofErr w:type="gramEnd"/>
      <w:r>
        <w:rPr>
          <w:rStyle w:val="61"/>
        </w:rPr>
        <w:t xml:space="preserve">: </w:t>
      </w:r>
      <w:r w:rsidR="00DB65D0">
        <w:rPr>
          <w:rStyle w:val="61"/>
        </w:rPr>
        <w:t>Седип К.В</w:t>
      </w:r>
    </w:p>
    <w:p w:rsidR="005648E0" w:rsidRDefault="005648E0">
      <w:pPr>
        <w:rPr>
          <w:sz w:val="2"/>
          <w:szCs w:val="2"/>
        </w:rPr>
        <w:sectPr w:rsidR="005648E0">
          <w:pgSz w:w="11900" w:h="16840"/>
          <w:pgMar w:top="882" w:right="0" w:bottom="1826" w:left="0" w:header="0" w:footer="3" w:gutter="0"/>
          <w:cols w:space="720"/>
          <w:noEndnote/>
          <w:docGrid w:linePitch="360"/>
        </w:sectPr>
      </w:pPr>
    </w:p>
    <w:p w:rsidR="005648E0" w:rsidRDefault="005648E0">
      <w:pPr>
        <w:pStyle w:val="40"/>
        <w:shd w:val="clear" w:color="auto" w:fill="auto"/>
        <w:spacing w:before="0" w:after="0" w:line="326" w:lineRule="exact"/>
        <w:jc w:val="both"/>
      </w:pPr>
    </w:p>
    <w:sectPr w:rsidR="005648E0">
      <w:type w:val="continuous"/>
      <w:pgSz w:w="11900" w:h="16840"/>
      <w:pgMar w:top="882" w:right="1033" w:bottom="1826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AA" w:rsidRDefault="00470FAA">
      <w:r>
        <w:separator/>
      </w:r>
    </w:p>
  </w:endnote>
  <w:endnote w:type="continuationSeparator" w:id="0">
    <w:p w:rsidR="00470FAA" w:rsidRDefault="0047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AA" w:rsidRDefault="00470FAA"/>
  </w:footnote>
  <w:footnote w:type="continuationSeparator" w:id="0">
    <w:p w:rsidR="00470FAA" w:rsidRDefault="00470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2"/>
    <w:multiLevelType w:val="multilevel"/>
    <w:tmpl w:val="560E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B77A7"/>
    <w:multiLevelType w:val="multilevel"/>
    <w:tmpl w:val="4796C1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26165"/>
    <w:multiLevelType w:val="multilevel"/>
    <w:tmpl w:val="3520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B291E"/>
    <w:multiLevelType w:val="multilevel"/>
    <w:tmpl w:val="B526E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86ACF"/>
    <w:multiLevelType w:val="multilevel"/>
    <w:tmpl w:val="C6728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E0"/>
    <w:rsid w:val="00470FAA"/>
    <w:rsid w:val="00526420"/>
    <w:rsid w:val="005648E0"/>
    <w:rsid w:val="005C4CEA"/>
    <w:rsid w:val="00912814"/>
    <w:rsid w:val="00965A73"/>
    <w:rsid w:val="009D1518"/>
    <w:rsid w:val="00D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LucidaSansUnicode115pt">
    <w:name w:val="Заголовок №1 + Lucida Sans Unicode;11;5 pt;Не полужирный;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3pt0pt">
    <w:name w:val="Основной текст (7) + 13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11pt">
    <w:name w:val="Основной текст (4) + Candara;11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0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1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DB65D0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12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LucidaSansUnicode115pt">
    <w:name w:val="Заголовок №1 + Lucida Sans Unicode;11;5 pt;Не полужирный;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3pt0pt">
    <w:name w:val="Основной текст (7) + 13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11pt">
    <w:name w:val="Основной текст (4) + Candara;11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0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1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DB65D0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12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2023-05-16T08:13:00Z</cp:lastPrinted>
  <dcterms:created xsi:type="dcterms:W3CDTF">2023-05-16T07:35:00Z</dcterms:created>
  <dcterms:modified xsi:type="dcterms:W3CDTF">2023-05-16T08:13:00Z</dcterms:modified>
</cp:coreProperties>
</file>